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70" w:type="dxa"/>
        <w:tblCellSpacing w:w="0" w:type="dxa"/>
        <w:tblCellMar>
          <w:left w:w="0" w:type="dxa"/>
          <w:right w:w="0" w:type="dxa"/>
        </w:tblCellMar>
        <w:tblLook w:val="0000" w:firstRow="0" w:lastRow="0" w:firstColumn="0" w:lastColumn="0" w:noHBand="0" w:noVBand="0"/>
      </w:tblPr>
      <w:tblGrid>
        <w:gridCol w:w="3670"/>
      </w:tblGrid>
      <w:tr w:rsidR="00454645" w:rsidRPr="00183AA9" w14:paraId="154F5B38" w14:textId="77777777" w:rsidTr="00D56262">
        <w:trPr>
          <w:trHeight w:val="1639"/>
          <w:tblCellSpacing w:w="0" w:type="dxa"/>
        </w:trPr>
        <w:tc>
          <w:tcPr>
            <w:tcW w:w="0" w:type="auto"/>
            <w:vAlign w:val="center"/>
          </w:tcPr>
          <w:p w14:paraId="2B366BAC" w14:textId="77777777" w:rsidR="00454645" w:rsidRPr="00183AA9" w:rsidRDefault="00454645" w:rsidP="00D56262">
            <w:pPr>
              <w:spacing w:after="0" w:line="240" w:lineRule="auto"/>
              <w:jc w:val="center"/>
              <w:rPr>
                <w:rFonts w:ascii="Times New Roman" w:eastAsia="Times New Roman" w:hAnsi="Times New Roman" w:cs="Times New Roman"/>
                <w:b/>
                <w:bCs/>
                <w:color w:val="000000"/>
                <w:sz w:val="24"/>
                <w:szCs w:val="24"/>
                <w:lang w:val="ru-RU"/>
              </w:rPr>
            </w:pPr>
            <w:r w:rsidRPr="00183AA9">
              <w:rPr>
                <w:rFonts w:ascii="Times New Roman" w:eastAsia="Times New Roman" w:hAnsi="Times New Roman" w:cs="Times New Roman"/>
                <w:noProof/>
                <w:sz w:val="24"/>
                <w:szCs w:val="24"/>
                <w:lang w:val="en-US"/>
              </w:rPr>
              <w:drawing>
                <wp:inline distT="0" distB="0" distL="0" distR="0" wp14:anchorId="3382CC24" wp14:editId="3BDE6256">
                  <wp:extent cx="3524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685800"/>
                          </a:xfrm>
                          <a:prstGeom prst="rect">
                            <a:avLst/>
                          </a:prstGeom>
                          <a:noFill/>
                          <a:ln>
                            <a:noFill/>
                          </a:ln>
                        </pic:spPr>
                      </pic:pic>
                    </a:graphicData>
                  </a:graphic>
                </wp:inline>
              </w:drawing>
            </w:r>
            <w:r w:rsidRPr="00183AA9">
              <w:rPr>
                <w:rFonts w:ascii="Times New Roman" w:eastAsia="Times New Roman" w:hAnsi="Times New Roman" w:cs="Times New Roman"/>
                <w:sz w:val="24"/>
                <w:szCs w:val="24"/>
                <w:lang w:val="ru-RU"/>
              </w:rPr>
              <w:br/>
            </w:r>
            <w:r w:rsidRPr="00183AA9">
              <w:rPr>
                <w:rFonts w:ascii="Times New Roman" w:eastAsia="Times New Roman" w:hAnsi="Times New Roman" w:cs="Times New Roman"/>
                <w:b/>
                <w:bCs/>
                <w:color w:val="000000"/>
                <w:sz w:val="24"/>
                <w:szCs w:val="24"/>
                <w:lang w:val="ru-RU"/>
              </w:rPr>
              <w:t>РЕПУБЛИКА СРБИЈА</w:t>
            </w:r>
            <w:r w:rsidRPr="00183AA9">
              <w:rPr>
                <w:rFonts w:ascii="Times New Roman" w:eastAsia="Times New Roman" w:hAnsi="Times New Roman" w:cs="Times New Roman"/>
                <w:b/>
                <w:bCs/>
                <w:color w:val="000000"/>
                <w:sz w:val="24"/>
                <w:szCs w:val="24"/>
                <w:lang w:val="ru-RU"/>
              </w:rPr>
              <w:br/>
              <w:t>ВЛАДА</w:t>
            </w:r>
          </w:p>
          <w:tbl>
            <w:tblPr>
              <w:tblW w:w="0" w:type="auto"/>
              <w:tblInd w:w="108" w:type="dxa"/>
              <w:tblCellMar>
                <w:left w:w="0" w:type="dxa"/>
                <w:right w:w="0" w:type="dxa"/>
              </w:tblCellMar>
              <w:tblLook w:val="0000" w:firstRow="0" w:lastRow="0" w:firstColumn="0" w:lastColumn="0" w:noHBand="0" w:noVBand="0"/>
            </w:tblPr>
            <w:tblGrid>
              <w:gridCol w:w="3562"/>
            </w:tblGrid>
            <w:tr w:rsidR="00454645" w:rsidRPr="00183AA9" w14:paraId="2AEE2A11" w14:textId="77777777" w:rsidTr="00D56262">
              <w:tc>
                <w:tcPr>
                  <w:tcW w:w="4140" w:type="dxa"/>
                  <w:tcMar>
                    <w:top w:w="0" w:type="dxa"/>
                    <w:left w:w="108" w:type="dxa"/>
                    <w:bottom w:w="0" w:type="dxa"/>
                    <w:right w:w="108" w:type="dxa"/>
                  </w:tcMar>
                </w:tcPr>
                <w:p w14:paraId="61CD6565" w14:textId="77777777" w:rsidR="00454645" w:rsidRPr="00183AA9" w:rsidRDefault="00454645" w:rsidP="00D56262">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CS"/>
                    </w:rPr>
                    <w:t>Служба за управља</w:t>
                  </w:r>
                  <w:r w:rsidRPr="00183AA9">
                    <w:rPr>
                      <w:rFonts w:ascii="Times New Roman" w:eastAsia="Times New Roman" w:hAnsi="Times New Roman" w:cs="Times New Roman"/>
                      <w:b/>
                      <w:sz w:val="24"/>
                      <w:szCs w:val="24"/>
                      <w:lang w:val="sr-Cyrl-RS"/>
                    </w:rPr>
                    <w:t>њ</w:t>
                  </w:r>
                  <w:r w:rsidRPr="00183AA9">
                    <w:rPr>
                      <w:rFonts w:ascii="Times New Roman" w:eastAsia="Times New Roman" w:hAnsi="Times New Roman" w:cs="Times New Roman"/>
                      <w:b/>
                      <w:sz w:val="24"/>
                      <w:szCs w:val="24"/>
                      <w:lang w:val="sr-Cyrl-CS"/>
                    </w:rPr>
                    <w:t>е</w:t>
                  </w:r>
                  <w:r w:rsidRPr="00183AA9">
                    <w:rPr>
                      <w:rFonts w:ascii="Times New Roman" w:eastAsia="Times New Roman" w:hAnsi="Times New Roman" w:cs="Times New Roman"/>
                      <w:b/>
                      <w:sz w:val="24"/>
                      <w:szCs w:val="24"/>
                      <w:lang w:val="sr-Cyrl-BA"/>
                    </w:rPr>
                    <w:t xml:space="preserve"> </w:t>
                  </w:r>
                  <w:r w:rsidRPr="00183AA9">
                    <w:rPr>
                      <w:rFonts w:ascii="Times New Roman" w:eastAsia="Times New Roman" w:hAnsi="Times New Roman" w:cs="Times New Roman"/>
                      <w:b/>
                      <w:sz w:val="24"/>
                      <w:szCs w:val="24"/>
                      <w:lang w:val="sr-Cyrl-CS"/>
                    </w:rPr>
                    <w:t>кадровима</w:t>
                  </w:r>
                </w:p>
                <w:p w14:paraId="1FB7D193" w14:textId="4FCEF21C" w:rsidR="00454645" w:rsidRPr="00183AA9" w:rsidRDefault="00454645" w:rsidP="00D56262">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BA"/>
                    </w:rPr>
                    <w:t xml:space="preserve">Број: </w:t>
                  </w:r>
                  <w:r w:rsidRPr="00F91D85">
                    <w:rPr>
                      <w:rFonts w:ascii="Times New Roman" w:eastAsia="Times New Roman" w:hAnsi="Times New Roman" w:cs="Times New Roman"/>
                      <w:b/>
                      <w:sz w:val="24"/>
                      <w:szCs w:val="24"/>
                      <w:lang w:val="sr-Cyrl-BA"/>
                    </w:rPr>
                    <w:t>111-00-</w:t>
                  </w:r>
                  <w:r w:rsidR="00F91D85" w:rsidRPr="00F91D85">
                    <w:rPr>
                      <w:rFonts w:ascii="Times New Roman" w:eastAsia="Times New Roman" w:hAnsi="Times New Roman" w:cs="Times New Roman"/>
                      <w:b/>
                      <w:sz w:val="24"/>
                      <w:szCs w:val="24"/>
                      <w:lang w:val="en-US"/>
                    </w:rPr>
                    <w:t>66</w:t>
                  </w:r>
                  <w:r w:rsidRPr="00F91D85">
                    <w:rPr>
                      <w:rFonts w:ascii="Times New Roman" w:eastAsia="Times New Roman" w:hAnsi="Times New Roman" w:cs="Times New Roman"/>
                      <w:b/>
                      <w:sz w:val="24"/>
                      <w:szCs w:val="24"/>
                      <w:lang w:val="sr-Cyrl-BA"/>
                    </w:rPr>
                    <w:t>/20</w:t>
                  </w:r>
                  <w:r w:rsidRPr="00F91D85">
                    <w:rPr>
                      <w:rFonts w:ascii="Times New Roman" w:eastAsia="Times New Roman" w:hAnsi="Times New Roman" w:cs="Times New Roman"/>
                      <w:b/>
                      <w:sz w:val="24"/>
                      <w:szCs w:val="24"/>
                      <w:lang w:val="sr-Latn-CS"/>
                    </w:rPr>
                    <w:t>24</w:t>
                  </w:r>
                  <w:r w:rsidRPr="00F91D85">
                    <w:rPr>
                      <w:rFonts w:ascii="Times New Roman" w:eastAsia="Times New Roman" w:hAnsi="Times New Roman" w:cs="Times New Roman"/>
                      <w:b/>
                      <w:sz w:val="24"/>
                      <w:szCs w:val="24"/>
                      <w:lang w:val="sr-Cyrl-BA"/>
                    </w:rPr>
                    <w:t>-04</w:t>
                  </w:r>
                </w:p>
                <w:p w14:paraId="69EFADDF" w14:textId="57400427" w:rsidR="00454645" w:rsidRPr="00183AA9" w:rsidRDefault="00454645" w:rsidP="00D56262">
                  <w:pPr>
                    <w:spacing w:after="0" w:line="240" w:lineRule="auto"/>
                    <w:jc w:val="center"/>
                    <w:rPr>
                      <w:rFonts w:ascii="Times New Roman" w:eastAsia="Times New Roman" w:hAnsi="Times New Roman" w:cs="Times New Roman"/>
                      <w:b/>
                      <w:sz w:val="24"/>
                      <w:szCs w:val="24"/>
                      <w:lang w:val="sr-Cyrl-BA"/>
                    </w:rPr>
                  </w:pPr>
                  <w:r w:rsidRPr="007157EF">
                    <w:rPr>
                      <w:rFonts w:ascii="Times New Roman" w:eastAsia="Times New Roman" w:hAnsi="Times New Roman" w:cs="Times New Roman"/>
                      <w:b/>
                      <w:sz w:val="24"/>
                      <w:szCs w:val="24"/>
                      <w:lang w:val="sr-Cyrl-BA"/>
                    </w:rPr>
                    <w:t>Датум:</w:t>
                  </w:r>
                  <w:r w:rsidRPr="007157EF">
                    <w:rPr>
                      <w:rFonts w:ascii="Times New Roman" w:eastAsia="Times New Roman" w:hAnsi="Times New Roman" w:cs="Times New Roman"/>
                      <w:b/>
                      <w:sz w:val="24"/>
                      <w:szCs w:val="24"/>
                      <w:lang w:val="en-US"/>
                    </w:rPr>
                    <w:t xml:space="preserve"> </w:t>
                  </w:r>
                  <w:r w:rsidR="00B9561C" w:rsidRPr="00B9561C">
                    <w:rPr>
                      <w:rFonts w:ascii="Times New Roman" w:eastAsia="Times New Roman" w:hAnsi="Times New Roman" w:cs="Times New Roman"/>
                      <w:b/>
                      <w:sz w:val="24"/>
                      <w:szCs w:val="24"/>
                      <w:lang w:val="sr-Cyrl-CS"/>
                    </w:rPr>
                    <w:t>11</w:t>
                  </w:r>
                  <w:r w:rsidRPr="00B9561C">
                    <w:rPr>
                      <w:rFonts w:ascii="Times New Roman" w:eastAsia="Times New Roman" w:hAnsi="Times New Roman" w:cs="Times New Roman"/>
                      <w:b/>
                      <w:sz w:val="24"/>
                      <w:szCs w:val="24"/>
                      <w:lang w:val="sr-Cyrl-BA"/>
                    </w:rPr>
                    <w:t>.</w:t>
                  </w:r>
                  <w:r w:rsidRPr="00B9561C">
                    <w:rPr>
                      <w:rFonts w:ascii="Times New Roman" w:eastAsia="Times New Roman" w:hAnsi="Times New Roman" w:cs="Times New Roman"/>
                      <w:b/>
                      <w:sz w:val="24"/>
                      <w:szCs w:val="24"/>
                      <w:lang w:val="sr-Latn-CS"/>
                    </w:rPr>
                    <w:t>0</w:t>
                  </w:r>
                  <w:r w:rsidR="003A55AC" w:rsidRPr="00B9561C">
                    <w:rPr>
                      <w:rFonts w:ascii="Times New Roman" w:eastAsia="Times New Roman" w:hAnsi="Times New Roman" w:cs="Times New Roman"/>
                      <w:b/>
                      <w:sz w:val="24"/>
                      <w:szCs w:val="24"/>
                      <w:lang w:val="sr-Cyrl-CS"/>
                    </w:rPr>
                    <w:t>3</w:t>
                  </w:r>
                  <w:r w:rsidRPr="00B9561C">
                    <w:rPr>
                      <w:rFonts w:ascii="Times New Roman" w:eastAsia="Times New Roman" w:hAnsi="Times New Roman" w:cs="Times New Roman"/>
                      <w:b/>
                      <w:sz w:val="24"/>
                      <w:szCs w:val="24"/>
                      <w:lang w:val="sr-Cyrl-BA"/>
                    </w:rPr>
                    <w:t>.20</w:t>
                  </w:r>
                  <w:r w:rsidRPr="00B9561C">
                    <w:rPr>
                      <w:rFonts w:ascii="Times New Roman" w:eastAsia="Times New Roman" w:hAnsi="Times New Roman" w:cs="Times New Roman"/>
                      <w:b/>
                      <w:sz w:val="24"/>
                      <w:szCs w:val="24"/>
                      <w:lang w:val="en-US"/>
                    </w:rPr>
                    <w:t>24</w:t>
                  </w:r>
                  <w:r w:rsidRPr="00B9561C">
                    <w:rPr>
                      <w:rFonts w:ascii="Times New Roman" w:eastAsia="Times New Roman" w:hAnsi="Times New Roman" w:cs="Times New Roman"/>
                      <w:b/>
                      <w:sz w:val="24"/>
                      <w:szCs w:val="24"/>
                      <w:lang w:val="sr-Cyrl-BA"/>
                    </w:rPr>
                    <w:t>. године</w:t>
                  </w:r>
                </w:p>
              </w:tc>
            </w:tr>
          </w:tbl>
          <w:p w14:paraId="0DD090CA" w14:textId="77777777" w:rsidR="00454645" w:rsidRPr="00183AA9" w:rsidRDefault="00454645" w:rsidP="00D56262">
            <w:pPr>
              <w:shd w:val="clear" w:color="auto" w:fill="FFFFFF"/>
              <w:spacing w:after="240" w:line="235" w:lineRule="atLeast"/>
              <w:textAlignment w:val="baseline"/>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sz w:val="24"/>
                <w:szCs w:val="24"/>
                <w:lang w:val="sr-Cyrl-BA"/>
              </w:rPr>
              <w:t xml:space="preserve">           </w:t>
            </w:r>
            <w:r>
              <w:rPr>
                <w:rFonts w:ascii="Times New Roman" w:eastAsia="Times New Roman" w:hAnsi="Times New Roman" w:cs="Times New Roman"/>
                <w:b/>
                <w:sz w:val="24"/>
                <w:szCs w:val="24"/>
                <w:lang w:val="sr-Latn-CS"/>
              </w:rPr>
              <w:t xml:space="preserve">           </w:t>
            </w:r>
            <w:r w:rsidRPr="00183AA9">
              <w:rPr>
                <w:rFonts w:ascii="Times New Roman" w:eastAsia="Times New Roman" w:hAnsi="Times New Roman" w:cs="Times New Roman"/>
                <w:b/>
                <w:sz w:val="24"/>
                <w:szCs w:val="24"/>
                <w:lang w:val="sr-Cyrl-CS"/>
              </w:rPr>
              <w:t>Б е о г р а д</w:t>
            </w:r>
          </w:p>
        </w:tc>
      </w:tr>
    </w:tbl>
    <w:p w14:paraId="206B31E9"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p>
    <w:p w14:paraId="4B6684D2"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ab/>
        <w:t xml:space="preserve">На основу члана 68. став 1. Закона о државним службеницима </w:t>
      </w:r>
      <w:r w:rsidRPr="00183AA9">
        <w:rPr>
          <w:rFonts w:ascii="Times New Roman" w:eastAsia="Times New Roman" w:hAnsi="Times New Roman" w:cs="Times New Roman"/>
          <w:sz w:val="24"/>
          <w:szCs w:val="24"/>
          <w:lang w:val="sr-Cyrl-CS"/>
        </w:rPr>
        <w:t>(„Службени гласник РС”, бр. 79/05, 81/05 – исправка, 83/05 – исправка, 64/07, 67/07 – исправка, 116/08, 104/09, 99/14</w:t>
      </w:r>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94/17</w:t>
      </w:r>
      <w:r w:rsidRPr="00183AA9">
        <w:rPr>
          <w:rFonts w:ascii="Times New Roman" w:eastAsia="Times New Roman" w:hAnsi="Times New Roman" w:cs="Times New Roman"/>
          <w:sz w:val="24"/>
          <w:szCs w:val="24"/>
          <w:lang w:val="sr-Latn-CS"/>
        </w:rPr>
        <w:t>,</w:t>
      </w:r>
      <w:r w:rsidRPr="00183AA9">
        <w:rPr>
          <w:rFonts w:ascii="Times New Roman" w:eastAsia="Times New Roman" w:hAnsi="Times New Roman" w:cs="Times New Roman"/>
          <w:sz w:val="24"/>
          <w:szCs w:val="24"/>
          <w:lang w:val="sr-Cyrl-CS"/>
        </w:rPr>
        <w:t xml:space="preserve"> 95/18</w:t>
      </w:r>
      <w:r>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157/20</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sr-Cyrl-CS"/>
        </w:rPr>
        <w:t>и 142/22</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ru-RU"/>
        </w:rPr>
        <w:t xml:space="preserve">члана </w:t>
      </w:r>
      <w:r w:rsidRPr="00183AA9">
        <w:rPr>
          <w:rFonts w:ascii="Times New Roman" w:eastAsia="Times New Roman" w:hAnsi="Times New Roman" w:cs="Times New Roman"/>
          <w:color w:val="000000"/>
          <w:sz w:val="24"/>
          <w:szCs w:val="24"/>
          <w:lang w:val="ru-RU"/>
        </w:rPr>
        <w:t xml:space="preserve">4. </w:t>
      </w:r>
      <w:r w:rsidRPr="00183AA9">
        <w:rPr>
          <w:rFonts w:ascii="Times New Roman" w:eastAsia="Times New Roman" w:hAnsi="Times New Roman" w:cs="Times New Roman"/>
          <w:color w:val="000000"/>
          <w:sz w:val="24"/>
          <w:szCs w:val="24"/>
          <w:lang w:val="sr-Cyrl-CS"/>
        </w:rPr>
        <w:t>с</w:t>
      </w:r>
      <w:r w:rsidRPr="00183AA9">
        <w:rPr>
          <w:rFonts w:ascii="Times New Roman" w:eastAsia="Times New Roman" w:hAnsi="Times New Roman" w:cs="Times New Roman"/>
          <w:color w:val="000000"/>
          <w:sz w:val="24"/>
          <w:szCs w:val="24"/>
          <w:lang w:val="ru-RU"/>
        </w:rPr>
        <w:t xml:space="preserve">т. 1. и 2., </w:t>
      </w:r>
      <w:r w:rsidRPr="00183AA9">
        <w:rPr>
          <w:rFonts w:ascii="Times New Roman" w:eastAsia="Times New Roman" w:hAnsi="Times New Roman" w:cs="Times New Roman"/>
          <w:sz w:val="24"/>
          <w:szCs w:val="24"/>
          <w:lang w:val="ru-RU"/>
        </w:rPr>
        <w:t>а у вези са чл. 5. ст. 1. и 4., чл. 6. и 7.</w:t>
      </w:r>
      <w:r w:rsidRPr="00183AA9">
        <w:rPr>
          <w:rFonts w:ascii="Times New Roman" w:eastAsia="Times New Roman" w:hAnsi="Times New Roman" w:cs="Times New Roman"/>
          <w:color w:val="000000"/>
          <w:sz w:val="24"/>
          <w:szCs w:val="24"/>
          <w:lang w:val="en-US"/>
        </w:rPr>
        <w:t xml:space="preserve"> </w:t>
      </w:r>
      <w:r w:rsidRPr="00183AA9">
        <w:rPr>
          <w:rFonts w:ascii="Times New Roman" w:eastAsia="Times New Roman" w:hAnsi="Times New Roman" w:cs="Times New Roman"/>
          <w:sz w:val="24"/>
          <w:szCs w:val="24"/>
          <w:lang w:val="ru-RU"/>
        </w:rPr>
        <w:t>Уредбе о интерном и јавном конкурсу за попуњавање радних места у државним органима</w:t>
      </w:r>
      <w:r w:rsidRPr="00183AA9">
        <w:rPr>
          <w:rFonts w:ascii="Times New Roman" w:eastAsia="Times New Roman" w:hAnsi="Times New Roman" w:cs="Times New Roman"/>
          <w:sz w:val="24"/>
          <w:szCs w:val="24"/>
          <w:lang w:val="sr-Latn-CS"/>
        </w:rPr>
        <w:t xml:space="preserve"> </w:t>
      </w:r>
      <w:r w:rsidRPr="00183AA9">
        <w:rPr>
          <w:rFonts w:ascii="Times New Roman" w:eastAsia="Times New Roman" w:hAnsi="Times New Roman" w:cs="Times New Roman"/>
          <w:sz w:val="24"/>
          <w:szCs w:val="24"/>
          <w:lang w:val="ru-RU"/>
        </w:rPr>
        <w:t>(„Службени гласник РС”, бр. 2/19 и 67/21), Служба за управљање кадровима оглашава</w:t>
      </w:r>
    </w:p>
    <w:p w14:paraId="37024993"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p>
    <w:p w14:paraId="6DCD6BB5" w14:textId="77777777" w:rsidR="00454645" w:rsidRPr="00183AA9" w:rsidRDefault="00454645" w:rsidP="0045464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en-US"/>
        </w:rPr>
      </w:pPr>
      <w:r w:rsidRPr="00183AA9">
        <w:rPr>
          <w:rFonts w:ascii="Times New Roman" w:eastAsia="Times New Roman" w:hAnsi="Times New Roman" w:cs="Times New Roman"/>
          <w:b/>
          <w:bCs/>
          <w:color w:val="000000"/>
          <w:sz w:val="24"/>
          <w:szCs w:val="24"/>
          <w:bdr w:val="none" w:sz="0" w:space="0" w:color="auto" w:frame="1"/>
          <w:lang w:val="sr-Cyrl-CS"/>
        </w:rPr>
        <w:t>ИНТЕРНИ</w:t>
      </w:r>
      <w:r w:rsidRPr="00183AA9">
        <w:rPr>
          <w:rFonts w:ascii="Times New Roman" w:eastAsia="Times New Roman" w:hAnsi="Times New Roman" w:cs="Times New Roman"/>
          <w:b/>
          <w:bCs/>
          <w:color w:val="000000"/>
          <w:sz w:val="24"/>
          <w:szCs w:val="24"/>
          <w:bdr w:val="none" w:sz="0" w:space="0" w:color="auto" w:frame="1"/>
          <w:lang w:val="en-US"/>
        </w:rPr>
        <w:t xml:space="preserve"> КОНКУРС ЗА ПОПУЊАВАЊЕ ПОЛОЖАЈА</w:t>
      </w:r>
    </w:p>
    <w:p w14:paraId="7CAA00C0"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14:paraId="20EBCBA6" w14:textId="34CCDC9C"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183AA9">
        <w:rPr>
          <w:rFonts w:ascii="Times New Roman" w:eastAsia="Times New Roman" w:hAnsi="Times New Roman" w:cs="Times New Roman"/>
          <w:b/>
          <w:bCs/>
          <w:color w:val="000000"/>
          <w:sz w:val="24"/>
          <w:szCs w:val="24"/>
          <w:bdr w:val="none" w:sz="0" w:space="0" w:color="auto" w:frame="1"/>
          <w:lang w:val="en-US"/>
        </w:rPr>
        <w:t>Орган у коме се попуњава положаj:</w:t>
      </w:r>
    </w:p>
    <w:p w14:paraId="10F06990"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p>
    <w:p w14:paraId="720E6D03" w14:textId="27A80BE0" w:rsidR="00454645" w:rsidRPr="00875CE2" w:rsidRDefault="003A55AC" w:rsidP="00454645">
      <w:pPr>
        <w:shd w:val="clear" w:color="auto" w:fill="FFFFFF"/>
        <w:jc w:val="both"/>
        <w:textAlignment w:val="baseline"/>
        <w:rPr>
          <w:rStyle w:val="Strong"/>
          <w:rFonts w:ascii="Times New Roman" w:hAnsi="Times New Roman" w:cs="Times New Roman"/>
          <w:color w:val="000000"/>
          <w:sz w:val="24"/>
          <w:szCs w:val="24"/>
          <w:bdr w:val="none" w:sz="0" w:space="0" w:color="auto" w:frame="1"/>
          <w:lang w:val="sr-Cyrl-CS"/>
        </w:rPr>
      </w:pPr>
      <w:r>
        <w:rPr>
          <w:rStyle w:val="Strong"/>
          <w:rFonts w:ascii="Times New Roman" w:hAnsi="Times New Roman" w:cs="Times New Roman"/>
          <w:color w:val="000000"/>
          <w:sz w:val="24"/>
          <w:szCs w:val="24"/>
          <w:bdr w:val="none" w:sz="0" w:space="0" w:color="auto" w:frame="1"/>
          <w:lang w:val="sr-Cyrl-CS"/>
        </w:rPr>
        <w:t>Канцеларија за ревизију система управљања средствима Европске уније</w:t>
      </w:r>
      <w:r w:rsidR="00454645" w:rsidRPr="00875CE2">
        <w:rPr>
          <w:rStyle w:val="Strong"/>
          <w:rFonts w:ascii="Times New Roman" w:hAnsi="Times New Roman" w:cs="Times New Roman"/>
          <w:color w:val="000000"/>
          <w:sz w:val="24"/>
          <w:szCs w:val="24"/>
          <w:bdr w:val="none" w:sz="0" w:space="0" w:color="auto" w:frame="1"/>
          <w:lang w:val="sr-Cyrl-CS"/>
        </w:rPr>
        <w:t>, Београд</w:t>
      </w:r>
    </w:p>
    <w:p w14:paraId="2E78F2AB" w14:textId="34F805A8" w:rsidR="00454645" w:rsidRDefault="00454645" w:rsidP="0045464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sr-Cyrl-CS"/>
        </w:rPr>
      </w:pPr>
      <w:r w:rsidRPr="00183AA9">
        <w:rPr>
          <w:rFonts w:ascii="Times New Roman" w:eastAsia="Times New Roman" w:hAnsi="Times New Roman" w:cs="Times New Roman"/>
          <w:sz w:val="24"/>
          <w:szCs w:val="24"/>
          <w:lang w:val="sr-Cyrl-CS"/>
        </w:rPr>
        <w:br/>
      </w:r>
      <w:r w:rsidRPr="00183AA9">
        <w:rPr>
          <w:rFonts w:ascii="Times New Roman" w:eastAsia="Times New Roman" w:hAnsi="Times New Roman" w:cs="Times New Roman"/>
          <w:b/>
          <w:bCs/>
          <w:sz w:val="24"/>
          <w:szCs w:val="24"/>
          <w:bdr w:val="none" w:sz="0" w:space="0" w:color="auto" w:frame="1"/>
          <w:lang w:val="sr-Cyrl-CS"/>
        </w:rPr>
        <w:t>Положај који се попуња:</w:t>
      </w:r>
      <w:bookmarkStart w:id="0" w:name="_Hlk146540894"/>
      <w:bookmarkStart w:id="1" w:name="_Hlk146538963"/>
      <w:bookmarkStart w:id="2" w:name="_Hlk102037498"/>
    </w:p>
    <w:p w14:paraId="71025738" w14:textId="77777777" w:rsidR="00454645" w:rsidRDefault="00454645" w:rsidP="0045464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sr-Cyrl-CS"/>
        </w:rPr>
      </w:pPr>
    </w:p>
    <w:p w14:paraId="01D8FC07" w14:textId="46D11907" w:rsidR="00454645" w:rsidRDefault="00454645" w:rsidP="00454645">
      <w:pPr>
        <w:shd w:val="clear" w:color="auto" w:fill="FFFFFF"/>
        <w:spacing w:after="0" w:line="240" w:lineRule="auto"/>
        <w:jc w:val="both"/>
        <w:textAlignment w:val="baseline"/>
        <w:rPr>
          <w:rFonts w:ascii="Times New Roman" w:hAnsi="Times New Roman" w:cs="Times New Roman"/>
          <w:b/>
          <w:bCs/>
          <w:sz w:val="24"/>
          <w:szCs w:val="24"/>
        </w:rPr>
      </w:pPr>
      <w:r w:rsidRPr="002C07C9">
        <w:rPr>
          <w:rFonts w:ascii="Times New Roman" w:eastAsia="Times New Roman" w:hAnsi="Times New Roman" w:cs="Times New Roman"/>
          <w:b/>
          <w:bCs/>
          <w:sz w:val="24"/>
          <w:szCs w:val="24"/>
          <w:bdr w:val="none" w:sz="0" w:space="0" w:color="auto" w:frame="1"/>
          <w:lang w:val="sr-Cyrl-CS"/>
        </w:rPr>
        <w:t>1.</w:t>
      </w:r>
      <w:bookmarkEnd w:id="0"/>
      <w:bookmarkEnd w:id="1"/>
      <w:r>
        <w:rPr>
          <w:rFonts w:ascii="Times New Roman" w:hAnsi="Times New Roman" w:cs="Times New Roman"/>
          <w:sz w:val="24"/>
          <w:szCs w:val="24"/>
          <w:lang w:val="en-US"/>
        </w:rPr>
        <w:t xml:space="preserve"> </w:t>
      </w:r>
      <w:r w:rsidR="003A55AC">
        <w:rPr>
          <w:rStyle w:val="Strong"/>
          <w:rFonts w:ascii="Times New Roman" w:hAnsi="Times New Roman" w:cs="Times New Roman"/>
          <w:sz w:val="24"/>
          <w:szCs w:val="24"/>
          <w:lang w:val="sr-Cyrl-CS"/>
        </w:rPr>
        <w:t>Заменик</w:t>
      </w:r>
      <w:r w:rsidRPr="00574230">
        <w:rPr>
          <w:rFonts w:ascii="Times New Roman" w:hAnsi="Times New Roman" w:cs="Times New Roman"/>
          <w:sz w:val="24"/>
          <w:szCs w:val="24"/>
        </w:rPr>
        <w:t xml:space="preserve"> </w:t>
      </w:r>
      <w:r w:rsidR="003A55AC" w:rsidRPr="003A55AC">
        <w:rPr>
          <w:rFonts w:ascii="Times New Roman" w:hAnsi="Times New Roman" w:cs="Times New Roman"/>
          <w:b/>
          <w:bCs/>
          <w:sz w:val="24"/>
          <w:szCs w:val="24"/>
          <w:lang w:val="sr-Cyrl-CS"/>
        </w:rPr>
        <w:t>директора</w:t>
      </w:r>
      <w:r w:rsidR="003A55AC">
        <w:rPr>
          <w:rFonts w:ascii="Times New Roman" w:hAnsi="Times New Roman" w:cs="Times New Roman"/>
          <w:sz w:val="24"/>
          <w:szCs w:val="24"/>
          <w:lang w:val="sr-Cyrl-CS"/>
        </w:rPr>
        <w:t xml:space="preserve"> </w:t>
      </w:r>
      <w:r w:rsidRPr="00574230">
        <w:rPr>
          <w:rFonts w:ascii="Times New Roman" w:hAnsi="Times New Roman" w:cs="Times New Roman"/>
          <w:b/>
          <w:bCs/>
          <w:sz w:val="24"/>
          <w:szCs w:val="24"/>
        </w:rPr>
        <w:t xml:space="preserve"> </w:t>
      </w:r>
      <w:r w:rsidR="003A55AC" w:rsidRPr="003A55AC">
        <w:rPr>
          <w:rFonts w:ascii="Times New Roman" w:hAnsi="Times New Roman" w:cs="Times New Roman"/>
          <w:b/>
          <w:bCs/>
          <w:sz w:val="24"/>
          <w:szCs w:val="24"/>
        </w:rPr>
        <w:t>Канцелариј</w:t>
      </w:r>
      <w:r w:rsidR="003A55AC">
        <w:rPr>
          <w:rFonts w:ascii="Times New Roman" w:hAnsi="Times New Roman" w:cs="Times New Roman"/>
          <w:b/>
          <w:bCs/>
          <w:sz w:val="24"/>
          <w:szCs w:val="24"/>
          <w:lang w:val="sr-Cyrl-CS"/>
        </w:rPr>
        <w:t>е</w:t>
      </w:r>
      <w:r w:rsidR="003A55AC" w:rsidRPr="003A55AC">
        <w:rPr>
          <w:rFonts w:ascii="Times New Roman" w:hAnsi="Times New Roman" w:cs="Times New Roman"/>
          <w:b/>
          <w:bCs/>
          <w:sz w:val="24"/>
          <w:szCs w:val="24"/>
        </w:rPr>
        <w:t xml:space="preserve"> за ревизију система управљања средствима Европске уније</w:t>
      </w:r>
      <w:r w:rsidRPr="00574230">
        <w:rPr>
          <w:rFonts w:ascii="Times New Roman" w:hAnsi="Times New Roman" w:cs="Times New Roman"/>
          <w:b/>
          <w:bCs/>
          <w:sz w:val="24"/>
          <w:szCs w:val="24"/>
        </w:rPr>
        <w:t xml:space="preserve"> - положај у трећој групи</w:t>
      </w:r>
    </w:p>
    <w:p w14:paraId="7C49559B" w14:textId="77777777" w:rsidR="00454645" w:rsidRDefault="00454645" w:rsidP="00454645">
      <w:pPr>
        <w:shd w:val="clear" w:color="auto" w:fill="FFFFFF"/>
        <w:spacing w:after="0" w:line="240" w:lineRule="auto"/>
        <w:jc w:val="both"/>
        <w:textAlignment w:val="baseline"/>
        <w:rPr>
          <w:rFonts w:ascii="Times New Roman" w:hAnsi="Times New Roman" w:cs="Times New Roman"/>
          <w:b/>
          <w:bCs/>
          <w:sz w:val="24"/>
          <w:szCs w:val="24"/>
        </w:rPr>
      </w:pPr>
    </w:p>
    <w:p w14:paraId="24661CF0" w14:textId="5A8DE40B" w:rsidR="00454645" w:rsidRDefault="00454645" w:rsidP="00454645">
      <w:pPr>
        <w:shd w:val="clear" w:color="auto" w:fill="FFFFFF"/>
        <w:spacing w:after="0" w:line="240" w:lineRule="auto"/>
        <w:jc w:val="both"/>
        <w:textAlignment w:val="baseline"/>
        <w:rPr>
          <w:rFonts w:ascii="Times New Roman" w:hAnsi="Times New Roman" w:cs="Times New Roman"/>
          <w:b/>
          <w:bCs/>
          <w:sz w:val="24"/>
          <w:szCs w:val="24"/>
        </w:rPr>
      </w:pPr>
      <w:r w:rsidRPr="00FC00B1">
        <w:rPr>
          <w:rFonts w:ascii="Times New Roman" w:eastAsia="Times New Roman" w:hAnsi="Times New Roman" w:cs="Times New Roman"/>
          <w:b/>
          <w:color w:val="000000"/>
          <w:sz w:val="24"/>
          <w:szCs w:val="24"/>
          <w:lang w:val="sr-Cyrl-CS"/>
        </w:rPr>
        <w:t>Опис послова</w:t>
      </w:r>
      <w:r w:rsidRPr="00FC00B1">
        <w:rPr>
          <w:rFonts w:ascii="Times New Roman" w:eastAsia="Times New Roman" w:hAnsi="Times New Roman" w:cs="Times New Roman"/>
          <w:color w:val="000000"/>
          <w:sz w:val="24"/>
          <w:szCs w:val="24"/>
          <w:lang w:val="sr-Cyrl-CS"/>
        </w:rPr>
        <w:t xml:space="preserve">: </w:t>
      </w:r>
      <w:r w:rsidR="003A55AC">
        <w:rPr>
          <w:rFonts w:ascii="Times New Roman" w:hAnsi="Times New Roman" w:cs="Times New Roman"/>
          <w:sz w:val="24"/>
          <w:szCs w:val="24"/>
          <w:lang w:val="sr-Cyrl-CS"/>
        </w:rPr>
        <w:t>Помаже директору Канцеларије у оквиру овлашћења која му он одреди, замењује га ако је одсутан или спречен; Обавља друге послове за потребе Канцеларије.</w:t>
      </w:r>
    </w:p>
    <w:p w14:paraId="7C70F6E1" w14:textId="77777777" w:rsidR="00454645" w:rsidRDefault="00454645" w:rsidP="00454645">
      <w:pPr>
        <w:shd w:val="clear" w:color="auto" w:fill="FFFFFF"/>
        <w:spacing w:after="0" w:line="240" w:lineRule="auto"/>
        <w:jc w:val="both"/>
        <w:textAlignment w:val="baseline"/>
        <w:rPr>
          <w:rFonts w:ascii="Times New Roman" w:hAnsi="Times New Roman" w:cs="Times New Roman"/>
          <w:b/>
          <w:bCs/>
          <w:sz w:val="24"/>
          <w:szCs w:val="24"/>
        </w:rPr>
      </w:pPr>
    </w:p>
    <w:p w14:paraId="14BC11D3" w14:textId="42B24E65" w:rsidR="00454645" w:rsidRPr="00D96053" w:rsidRDefault="00454645" w:rsidP="00454645">
      <w:pPr>
        <w:shd w:val="clear" w:color="auto" w:fill="FFFFFF"/>
        <w:spacing w:after="0" w:line="240" w:lineRule="auto"/>
        <w:jc w:val="both"/>
        <w:textAlignment w:val="baseline"/>
        <w:rPr>
          <w:rFonts w:ascii="Times New Roman" w:hAnsi="Times New Roman" w:cs="Times New Roman"/>
          <w:b/>
          <w:bCs/>
          <w:sz w:val="24"/>
          <w:szCs w:val="24"/>
        </w:rPr>
      </w:pPr>
      <w:r w:rsidRPr="00D96053">
        <w:rPr>
          <w:rFonts w:ascii="Times New Roman" w:eastAsia="Times New Roman" w:hAnsi="Times New Roman" w:cs="Times New Roman"/>
          <w:b/>
          <w:bCs/>
          <w:color w:val="000000"/>
          <w:sz w:val="24"/>
          <w:szCs w:val="24"/>
          <w:bdr w:val="none" w:sz="0" w:space="0" w:color="auto" w:frame="1"/>
          <w:lang w:val="sr-Cyrl-CS"/>
        </w:rPr>
        <w:t>Услови:</w:t>
      </w:r>
      <w:r w:rsidRPr="00D96053">
        <w:rPr>
          <w:rFonts w:ascii="Times New Roman" w:eastAsia="Times New Roman" w:hAnsi="Times New Roman" w:cs="Times New Roman"/>
          <w:color w:val="000000"/>
          <w:sz w:val="24"/>
          <w:szCs w:val="24"/>
          <w:lang w:val="sr-Cyrl-CS"/>
        </w:rPr>
        <w:t xml:space="preserve"> </w:t>
      </w:r>
      <w:r w:rsidRPr="00D96053">
        <w:rPr>
          <w:rFonts w:ascii="Times New Roman" w:hAnsi="Times New Roman" w:cs="Times New Roman"/>
          <w:sz w:val="24"/>
          <w:szCs w:val="24"/>
        </w:rPr>
        <w:t xml:space="preserve">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w:t>
      </w:r>
      <w:r>
        <w:rPr>
          <w:rFonts w:ascii="Times New Roman" w:hAnsi="Times New Roman" w:cs="Times New Roman"/>
          <w:sz w:val="24"/>
          <w:szCs w:val="24"/>
          <w:lang w:val="sr-Cyrl-CS"/>
        </w:rPr>
        <w:t>девет</w:t>
      </w:r>
      <w:r w:rsidRPr="00D96053">
        <w:rPr>
          <w:rFonts w:ascii="Times New Roman" w:hAnsi="Times New Roman" w:cs="Times New Roman"/>
          <w:sz w:val="24"/>
          <w:szCs w:val="24"/>
        </w:rPr>
        <w:t xml:space="preserve"> година радног искуства у струци, или седам година </w:t>
      </w:r>
      <w:r w:rsidRPr="00D96053">
        <w:rPr>
          <w:rFonts w:ascii="Times New Roman" w:hAnsi="Times New Roman" w:cs="Times New Roman"/>
          <w:sz w:val="24"/>
          <w:szCs w:val="24"/>
          <w:lang w:val="sr-Cyrl-CS"/>
        </w:rPr>
        <w:t>р</w:t>
      </w:r>
      <w:r w:rsidRPr="00D96053">
        <w:rPr>
          <w:rFonts w:ascii="Times New Roman" w:hAnsi="Times New Roman" w:cs="Times New Roman"/>
          <w:sz w:val="24"/>
          <w:szCs w:val="24"/>
        </w:rPr>
        <w:t xml:space="preserve">адног искуства у струци од којих најмање две године на руководећим </w:t>
      </w:r>
      <w:r w:rsidRPr="00D96053">
        <w:rPr>
          <w:rFonts w:ascii="Times New Roman" w:hAnsi="Times New Roman" w:cs="Times New Roman"/>
          <w:sz w:val="24"/>
          <w:szCs w:val="24"/>
          <w:lang w:val="sr-Cyrl-CS"/>
        </w:rPr>
        <w:t>р</w:t>
      </w:r>
      <w:r w:rsidRPr="00D96053">
        <w:rPr>
          <w:rFonts w:ascii="Times New Roman" w:hAnsi="Times New Roman" w:cs="Times New Roman"/>
          <w:sz w:val="24"/>
          <w:szCs w:val="24"/>
        </w:rPr>
        <w:t xml:space="preserve">адним местима или пет година радног искуства на руководећим радним </w:t>
      </w:r>
      <w:r w:rsidRPr="00D96053">
        <w:rPr>
          <w:rFonts w:ascii="Times New Roman" w:hAnsi="Times New Roman" w:cs="Times New Roman"/>
          <w:noProof/>
          <w:sz w:val="24"/>
          <w:szCs w:val="24"/>
          <w:lang w:val="sr-Cyrl-CS"/>
        </w:rPr>
        <w:t>местим</w:t>
      </w:r>
      <w:r w:rsidRPr="00D96053">
        <w:rPr>
          <w:rFonts w:ascii="Times New Roman" w:hAnsi="Times New Roman" w:cs="Times New Roman"/>
          <w:sz w:val="24"/>
          <w:szCs w:val="24"/>
        </w:rPr>
        <w:t>а</w:t>
      </w:r>
      <w:r w:rsidRPr="00D96053">
        <w:rPr>
          <w:rFonts w:ascii="Times New Roman" w:eastAsia="Times New Roman" w:hAnsi="Times New Roman" w:cs="Times New Roman"/>
          <w:sz w:val="24"/>
          <w:szCs w:val="24"/>
        </w:rPr>
        <w:t>,</w:t>
      </w:r>
      <w:r w:rsidR="003A55AC">
        <w:rPr>
          <w:rFonts w:ascii="Times New Roman" w:eastAsia="Times New Roman" w:hAnsi="Times New Roman" w:cs="Times New Roman"/>
          <w:sz w:val="24"/>
          <w:szCs w:val="24"/>
          <w:lang w:val="sr-Cyrl-CS"/>
        </w:rPr>
        <w:t xml:space="preserve"> посебна струч</w:t>
      </w:r>
      <w:r w:rsidR="00635527">
        <w:rPr>
          <w:rFonts w:ascii="Times New Roman" w:eastAsia="Times New Roman" w:hAnsi="Times New Roman" w:cs="Times New Roman"/>
          <w:sz w:val="24"/>
          <w:szCs w:val="24"/>
          <w:lang w:val="sr-Cyrl-CS"/>
        </w:rPr>
        <w:t>н</w:t>
      </w:r>
      <w:r w:rsidR="003A55AC">
        <w:rPr>
          <w:rFonts w:ascii="Times New Roman" w:eastAsia="Times New Roman" w:hAnsi="Times New Roman" w:cs="Times New Roman"/>
          <w:sz w:val="24"/>
          <w:szCs w:val="24"/>
          <w:lang w:val="sr-Cyrl-CS"/>
        </w:rPr>
        <w:t xml:space="preserve">а акредитација или сертификација у области ревизије, искуство у интерној и/или ревизији, ускуство у планирању, извештавању и извештавању о оперативним, финансијским, регулаторним ревизијама и ревизијама које се односе на усклађеност, искуство у спровођењу ревизија везаних за претприступну помоћ ЕУ, релевантно искуство у раду са државном ревизорском институцијом; </w:t>
      </w:r>
      <w:bookmarkStart w:id="3" w:name="_Hlk160625687"/>
      <w:r w:rsidR="003A55AC">
        <w:rPr>
          <w:rFonts w:ascii="Times New Roman" w:eastAsia="Times New Roman" w:hAnsi="Times New Roman" w:cs="Times New Roman"/>
          <w:sz w:val="24"/>
          <w:szCs w:val="24"/>
          <w:lang w:val="sr-Cyrl-CS"/>
        </w:rPr>
        <w:t xml:space="preserve">ревизорски сертификат: </w:t>
      </w:r>
      <w:r w:rsidRPr="00D96053">
        <w:rPr>
          <w:rFonts w:ascii="Times New Roman" w:eastAsia="Times New Roman" w:hAnsi="Times New Roman" w:cs="Times New Roman"/>
          <w:sz w:val="24"/>
          <w:szCs w:val="24"/>
        </w:rPr>
        <w:t xml:space="preserve"> </w:t>
      </w:r>
      <w:r w:rsidR="003A55AC">
        <w:rPr>
          <w:rFonts w:ascii="Times New Roman" w:eastAsia="Times New Roman" w:hAnsi="Times New Roman" w:cs="Times New Roman"/>
          <w:sz w:val="24"/>
          <w:szCs w:val="24"/>
          <w:lang w:val="sr-Cyrl-CS"/>
        </w:rPr>
        <w:t>овла</w:t>
      </w:r>
      <w:r w:rsidR="00635527">
        <w:rPr>
          <w:rFonts w:ascii="Times New Roman" w:eastAsia="Times New Roman" w:hAnsi="Times New Roman" w:cs="Times New Roman"/>
          <w:sz w:val="24"/>
          <w:szCs w:val="24"/>
          <w:lang w:val="sr-Cyrl-CS"/>
        </w:rPr>
        <w:t>ш</w:t>
      </w:r>
      <w:r w:rsidR="003A55AC">
        <w:rPr>
          <w:rFonts w:ascii="Times New Roman" w:eastAsia="Times New Roman" w:hAnsi="Times New Roman" w:cs="Times New Roman"/>
          <w:sz w:val="24"/>
          <w:szCs w:val="24"/>
          <w:lang w:val="sr-Cyrl-CS"/>
        </w:rPr>
        <w:t>ћени ревизор/овлашћени интерни ревизор/овлашћени интерни ревизор у јавном сектору/државни ревизор/водећи(екстерни) ревизор</w:t>
      </w:r>
      <w:r w:rsidR="00635527">
        <w:rPr>
          <w:rFonts w:ascii="Times New Roman" w:eastAsia="Times New Roman" w:hAnsi="Times New Roman" w:cs="Times New Roman"/>
          <w:sz w:val="24"/>
          <w:szCs w:val="24"/>
          <w:lang w:val="sr-Cyrl-CS"/>
        </w:rPr>
        <w:t xml:space="preserve"> </w:t>
      </w:r>
      <w:r w:rsidR="003A55AC">
        <w:rPr>
          <w:rFonts w:ascii="Times New Roman" w:eastAsia="Times New Roman" w:hAnsi="Times New Roman" w:cs="Times New Roman"/>
          <w:sz w:val="24"/>
          <w:szCs w:val="24"/>
          <w:lang w:val="sr-Cyrl-CS"/>
        </w:rPr>
        <w:t xml:space="preserve">за стандард </w:t>
      </w:r>
      <w:r w:rsidR="003A55AC">
        <w:rPr>
          <w:rFonts w:ascii="Times New Roman" w:eastAsia="Times New Roman" w:hAnsi="Times New Roman" w:cs="Times New Roman"/>
          <w:sz w:val="24"/>
          <w:szCs w:val="24"/>
          <w:lang w:val="sr-Latn-CS"/>
        </w:rPr>
        <w:t>ISO/IEC 27001:2013</w:t>
      </w:r>
      <w:bookmarkEnd w:id="3"/>
      <w:r w:rsidR="003A55AC">
        <w:rPr>
          <w:rFonts w:ascii="Times New Roman" w:eastAsia="Times New Roman" w:hAnsi="Times New Roman" w:cs="Times New Roman"/>
          <w:sz w:val="24"/>
          <w:szCs w:val="24"/>
          <w:lang w:val="sr-Latn-CS"/>
        </w:rPr>
        <w:t xml:space="preserve">; </w:t>
      </w:r>
      <w:r w:rsidRPr="00D96053">
        <w:rPr>
          <w:rFonts w:ascii="Times New Roman" w:eastAsia="Times New Roman" w:hAnsi="Times New Roman" w:cs="Times New Roman"/>
          <w:sz w:val="24"/>
          <w:szCs w:val="24"/>
        </w:rPr>
        <w:t>положен државни стручни испит, као и потребне компетенције за рад на радном месту</w:t>
      </w:r>
      <w:r w:rsidRPr="00D96053">
        <w:rPr>
          <w:rFonts w:ascii="Times New Roman" w:eastAsia="Times New Roman" w:hAnsi="Times New Roman" w:cs="Times New Roman"/>
          <w:sz w:val="24"/>
          <w:szCs w:val="24"/>
          <w:lang w:val="sr-Cyrl-CS"/>
        </w:rPr>
        <w:t xml:space="preserve">; </w:t>
      </w:r>
      <w:r w:rsidRPr="00D96053">
        <w:rPr>
          <w:rFonts w:ascii="Times New Roman" w:eastAsia="Times New Roman" w:hAnsi="Times New Roman" w:cs="Times New Roman"/>
          <w:color w:val="000000"/>
          <w:sz w:val="24"/>
          <w:szCs w:val="24"/>
          <w:shd w:val="clear" w:color="auto" w:fill="FFFFFF"/>
          <w:lang w:val="ru-RU"/>
        </w:rPr>
        <w:t>држављанство Републике Србије; да учесни</w:t>
      </w:r>
      <w:r w:rsidRPr="00D96053">
        <w:rPr>
          <w:rFonts w:ascii="Times New Roman" w:eastAsia="Times New Roman" w:hAnsi="Times New Roman" w:cs="Times New Roman"/>
          <w:color w:val="000000"/>
          <w:sz w:val="24"/>
          <w:szCs w:val="24"/>
          <w:shd w:val="clear" w:color="auto" w:fill="FFFFFF"/>
          <w:lang w:val="sr-Cyrl-CS"/>
        </w:rPr>
        <w:t>цима</w:t>
      </w:r>
      <w:r w:rsidRPr="00D96053">
        <w:rPr>
          <w:rFonts w:ascii="Times New Roman" w:eastAsia="Times New Roman" w:hAnsi="Times New Roman" w:cs="Times New Roman"/>
          <w:color w:val="000000"/>
          <w:sz w:val="24"/>
          <w:szCs w:val="24"/>
          <w:shd w:val="clear" w:color="auto" w:fill="FFFFFF"/>
          <w:lang w:val="ru-RU"/>
        </w:rPr>
        <w:t xml:space="preserve"> конкурса раније није престајао радни однос у државном органу због теже повреде дужности из радног односа и да нису осуђивани на казну затвора од најмање шест месеци.</w:t>
      </w:r>
    </w:p>
    <w:p w14:paraId="0E047757" w14:textId="77777777" w:rsidR="00454645" w:rsidRDefault="00454645" w:rsidP="00454645">
      <w:pPr>
        <w:spacing w:after="0" w:line="240" w:lineRule="auto"/>
        <w:jc w:val="both"/>
        <w:rPr>
          <w:rFonts w:ascii="Times New Roman" w:eastAsia="Times New Roman" w:hAnsi="Times New Roman" w:cs="Times New Roman"/>
          <w:b/>
          <w:bCs/>
          <w:color w:val="000000"/>
          <w:sz w:val="24"/>
          <w:szCs w:val="24"/>
          <w:lang w:val="sr-Cyrl-BA"/>
        </w:rPr>
      </w:pPr>
    </w:p>
    <w:p w14:paraId="606CA711" w14:textId="77777777" w:rsidR="003A55AC" w:rsidRDefault="003A55AC" w:rsidP="00454645">
      <w:pPr>
        <w:spacing w:after="0" w:line="240" w:lineRule="auto"/>
        <w:jc w:val="both"/>
        <w:rPr>
          <w:rFonts w:ascii="Times New Roman" w:eastAsia="Times New Roman" w:hAnsi="Times New Roman" w:cs="Times New Roman"/>
          <w:b/>
          <w:bCs/>
          <w:color w:val="000000"/>
          <w:sz w:val="24"/>
          <w:szCs w:val="24"/>
          <w:lang w:val="sr-Cyrl-BA"/>
        </w:rPr>
      </w:pPr>
    </w:p>
    <w:p w14:paraId="3EAE54C3" w14:textId="77777777" w:rsidR="003A55AC" w:rsidRPr="00183AA9" w:rsidRDefault="003A55AC" w:rsidP="00454645">
      <w:pPr>
        <w:spacing w:after="0" w:line="240" w:lineRule="auto"/>
        <w:jc w:val="both"/>
        <w:rPr>
          <w:rFonts w:ascii="Times New Roman" w:eastAsia="Times New Roman" w:hAnsi="Times New Roman" w:cs="Times New Roman"/>
          <w:b/>
          <w:bCs/>
          <w:color w:val="000000"/>
          <w:sz w:val="24"/>
          <w:szCs w:val="24"/>
          <w:lang w:val="sr-Cyrl-BA"/>
        </w:rPr>
      </w:pPr>
    </w:p>
    <w:p w14:paraId="14D608F2" w14:textId="77777777" w:rsidR="001944A0" w:rsidRDefault="001944A0" w:rsidP="00454645">
      <w:pPr>
        <w:shd w:val="clear" w:color="auto" w:fill="FFFFFF"/>
        <w:spacing w:after="0" w:line="240" w:lineRule="auto"/>
        <w:jc w:val="both"/>
        <w:textAlignment w:val="baseline"/>
        <w:rPr>
          <w:rFonts w:ascii="Times New Roman" w:eastAsia="Times New Roman" w:hAnsi="Times New Roman" w:cs="Times New Roman"/>
          <w:b/>
          <w:bCs/>
          <w:color w:val="FF0000"/>
          <w:sz w:val="24"/>
          <w:szCs w:val="24"/>
          <w:bdr w:val="none" w:sz="0" w:space="0" w:color="auto" w:frame="1"/>
          <w:lang w:val="sr-Latn-CS"/>
        </w:rPr>
      </w:pPr>
    </w:p>
    <w:p w14:paraId="5C62F41C" w14:textId="441C82E3"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r w:rsidRPr="00183AA9">
        <w:rPr>
          <w:rFonts w:ascii="Times New Roman" w:eastAsia="Times New Roman" w:hAnsi="Times New Roman" w:cs="Times New Roman"/>
          <w:b/>
          <w:bCs/>
          <w:color w:val="000000"/>
          <w:sz w:val="24"/>
          <w:szCs w:val="24"/>
          <w:bdr w:val="none" w:sz="0" w:space="0" w:color="auto" w:frame="1"/>
          <w:lang w:val="sr-Cyrl-CS"/>
        </w:rPr>
        <w:t>У изборном поступку проверавају се:</w:t>
      </w:r>
    </w:p>
    <w:p w14:paraId="5B3BB627"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Опште функционалне компетенције</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и то</w:t>
      </w:r>
      <w:r w:rsidRPr="00183AA9">
        <w:rPr>
          <w:rFonts w:ascii="Times New Roman" w:eastAsia="Times New Roman" w:hAnsi="Times New Roman" w:cs="Times New Roman"/>
          <w:sz w:val="24"/>
          <w:szCs w:val="24"/>
          <w:lang w:val="sr-Cyrl-CS"/>
        </w:rPr>
        <w:t>:</w:t>
      </w:r>
    </w:p>
    <w:p w14:paraId="1CC7EA29"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Организација и рад државних органа РС</w:t>
      </w:r>
      <w:r w:rsidRPr="00183AA9">
        <w:rPr>
          <w:rFonts w:ascii="Times New Roman" w:eastAsia="Times New Roman" w:hAnsi="Times New Roman" w:cs="Times New Roman"/>
          <w:sz w:val="24"/>
          <w:szCs w:val="24"/>
          <w:lang w:val="sr-Cyrl-CS"/>
        </w:rPr>
        <w:t xml:space="preserve"> – провера ће се вршити путем теста</w:t>
      </w:r>
      <w:r w:rsidRPr="00183AA9">
        <w:rPr>
          <w:rFonts w:ascii="Times New Roman" w:eastAsia="Times New Roman" w:hAnsi="Times New Roman" w:cs="Times New Roman"/>
          <w:sz w:val="24"/>
          <w:szCs w:val="24"/>
          <w:lang w:val="sr-Latn-CS"/>
        </w:rPr>
        <w:t>.</w:t>
      </w:r>
    </w:p>
    <w:p w14:paraId="3C6EE144"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Дигитална писменост</w:t>
      </w:r>
      <w:r w:rsidRPr="00183AA9">
        <w:rPr>
          <w:rFonts w:ascii="Times New Roman" w:eastAsia="Times New Roman" w:hAnsi="Times New Roman" w:cs="Times New Roman"/>
          <w:sz w:val="24"/>
          <w:szCs w:val="24"/>
          <w:lang w:val="sr-Cyrl-CS"/>
        </w:rPr>
        <w:t xml:space="preserve"> - провера ће се вршити практичним радом на рачунару или увидом у доказ о знању рада на рачунару.</w:t>
      </w:r>
    </w:p>
    <w:p w14:paraId="04C4B44A" w14:textId="77777777" w:rsidR="00454645" w:rsidRDefault="00454645" w:rsidP="00454645">
      <w:pPr>
        <w:spacing w:after="0" w:line="240" w:lineRule="auto"/>
        <w:jc w:val="both"/>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Пословна комуникација –</w:t>
      </w:r>
      <w:r w:rsidRPr="00183AA9">
        <w:rPr>
          <w:rFonts w:ascii="Times New Roman" w:eastAsia="Times New Roman" w:hAnsi="Times New Roman" w:cs="Times New Roman"/>
          <w:sz w:val="24"/>
          <w:szCs w:val="24"/>
          <w:lang w:val="sr-Cyrl-CS"/>
        </w:rPr>
        <w:t xml:space="preserve"> провера ће се вршити путем теста.</w:t>
      </w:r>
    </w:p>
    <w:p w14:paraId="09453269"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sr-Cyrl-CS"/>
        </w:rPr>
      </w:pPr>
    </w:p>
    <w:p w14:paraId="3EAB8A1C" w14:textId="77777777" w:rsidR="00454645" w:rsidRPr="00C80B3E" w:rsidRDefault="00454645" w:rsidP="00454645">
      <w:pPr>
        <w:jc w:val="both"/>
        <w:rPr>
          <w:rFonts w:ascii="Times New Roman" w:hAnsi="Times New Roman"/>
          <w:sz w:val="24"/>
          <w:szCs w:val="24"/>
          <w:lang w:val="sr-Cyrl-CS"/>
        </w:rPr>
      </w:pPr>
      <w:bookmarkStart w:id="4" w:name="_Hlk134437063"/>
      <w:bookmarkStart w:id="5" w:name="_Hlk47705024"/>
      <w:r>
        <w:rPr>
          <w:rFonts w:ascii="Times New Roman" w:hAnsi="Times New Roman"/>
          <w:b/>
          <w:bCs/>
          <w:sz w:val="24"/>
          <w:szCs w:val="24"/>
          <w:lang w:val="sr-Cyrl-CS"/>
        </w:rPr>
        <w:t>*</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и то</w:t>
      </w:r>
      <w:r>
        <w:rPr>
          <w:rFonts w:ascii="Times New Roman" w:hAnsi="Times New Roman"/>
          <w:b/>
          <w:color w:val="000000" w:themeColor="text1"/>
          <w:sz w:val="24"/>
          <w:szCs w:val="24"/>
          <w:lang w:val="sr-Cyrl-CS"/>
        </w:rPr>
        <w:t>:</w:t>
      </w:r>
    </w:p>
    <w:p w14:paraId="55DE3534" w14:textId="77777777" w:rsidR="00454645" w:rsidRPr="00160075" w:rsidRDefault="00454645" w:rsidP="00454645">
      <w:pPr>
        <w:shd w:val="clear" w:color="auto" w:fill="FFFFFF"/>
        <w:jc w:val="both"/>
        <w:textAlignment w:val="baseline"/>
        <w:rPr>
          <w:rFonts w:ascii="Times New Roman" w:hAnsi="Times New Roman"/>
          <w:bCs/>
          <w:color w:val="000000" w:themeColor="text1"/>
          <w:sz w:val="24"/>
          <w:szCs w:val="24"/>
          <w:lang w:val="sr-Cyrl-CS"/>
        </w:rPr>
      </w:pPr>
      <w:r>
        <w:rPr>
          <w:rFonts w:ascii="Times New Roman" w:hAnsi="Times New Roman"/>
          <w:b/>
          <w:bCs/>
          <w:sz w:val="24"/>
          <w:szCs w:val="24"/>
          <w:lang w:val="sr-Cyrl-CS"/>
        </w:rPr>
        <w:t xml:space="preserve">- </w:t>
      </w:r>
      <w:r w:rsidRPr="00C80B3E">
        <w:rPr>
          <w:rFonts w:ascii="Times New Roman" w:hAnsi="Times New Roman"/>
          <w:b/>
          <w:bCs/>
          <w:sz w:val="24"/>
          <w:szCs w:val="24"/>
          <w:lang w:val="sr-Cyrl-CS"/>
        </w:rPr>
        <w:t xml:space="preserve">Посебне </w:t>
      </w:r>
      <w:r w:rsidRPr="004C6A60">
        <w:rPr>
          <w:rFonts w:ascii="Times New Roman" w:hAnsi="Times New Roman"/>
          <w:b/>
          <w:color w:val="000000" w:themeColor="text1"/>
          <w:sz w:val="24"/>
          <w:szCs w:val="24"/>
          <w:lang w:val="sr-Cyrl-CS"/>
        </w:rPr>
        <w:t>функционалне компетенције за област рада и то:</w:t>
      </w:r>
    </w:p>
    <w:p w14:paraId="48ABEE59" w14:textId="442FB245" w:rsidR="00454645" w:rsidRPr="001944A0" w:rsidRDefault="00454645" w:rsidP="001944A0">
      <w:pPr>
        <w:spacing w:after="145"/>
        <w:ind w:left="14"/>
        <w:jc w:val="both"/>
        <w:rPr>
          <w:rFonts w:ascii="Times New Roman" w:eastAsia="Times New Roman" w:hAnsi="Times New Roman"/>
          <w:sz w:val="24"/>
          <w:szCs w:val="24"/>
        </w:rPr>
      </w:pPr>
      <w:r w:rsidRPr="005A0FFE">
        <w:rPr>
          <w:rFonts w:ascii="Times New Roman" w:eastAsia="Calibri" w:hAnsi="Times New Roman"/>
          <w:b/>
          <w:bCs/>
          <w:sz w:val="24"/>
          <w:szCs w:val="24"/>
          <w:lang w:val="sr-Latn-CS"/>
        </w:rPr>
        <w:t>1</w:t>
      </w:r>
      <w:r w:rsidRPr="005A0FFE">
        <w:rPr>
          <w:rFonts w:ascii="Times New Roman" w:eastAsia="Calibri" w:hAnsi="Times New Roman"/>
          <w:b/>
          <w:bCs/>
          <w:sz w:val="24"/>
          <w:szCs w:val="24"/>
          <w:lang w:val="sr-Cyrl-CS"/>
        </w:rPr>
        <w:t xml:space="preserve">. Посебна функционална компетенција за област рада послови руковођења </w:t>
      </w:r>
      <w:r w:rsidRPr="00EB5392">
        <w:rPr>
          <w:rFonts w:ascii="Times New Roman" w:hAnsi="Times New Roman"/>
          <w:sz w:val="24"/>
          <w:szCs w:val="24"/>
          <w:lang w:val="sr-Cyrl-CS"/>
        </w:rPr>
        <w:t>(</w:t>
      </w:r>
      <w:r w:rsidR="001944A0" w:rsidRPr="001944A0">
        <w:rPr>
          <w:rFonts w:ascii="Times New Roman" w:eastAsia="Times New Roman" w:hAnsi="Times New Roman"/>
          <w:sz w:val="24"/>
          <w:szCs w:val="24"/>
        </w:rPr>
        <w:t>управљање људским ресурсима базирано на компетенцијама</w:t>
      </w:r>
      <w:r w:rsidRPr="00EB5392">
        <w:rPr>
          <w:rFonts w:ascii="Times New Roman" w:hAnsi="Times New Roman"/>
          <w:sz w:val="24"/>
          <w:szCs w:val="24"/>
          <w:lang w:val="sr-Cyrl-CS"/>
        </w:rPr>
        <w:t>)</w:t>
      </w:r>
      <w:r w:rsidRPr="00EB5392">
        <w:rPr>
          <w:rFonts w:ascii="Times New Roman" w:hAnsi="Times New Roman"/>
          <w:sz w:val="24"/>
          <w:szCs w:val="24"/>
          <w:lang w:val="sr-Latn-CS"/>
        </w:rPr>
        <w:t xml:space="preserve"> </w:t>
      </w:r>
      <w:r w:rsidRPr="00EB5392">
        <w:rPr>
          <w:rFonts w:ascii="Times New Roman" w:eastAsia="Calibri" w:hAnsi="Times New Roman"/>
          <w:sz w:val="24"/>
          <w:szCs w:val="24"/>
          <w:lang w:val="sr-Cyrl-CS"/>
        </w:rPr>
        <w:t>– провера ће се вршити путем усмене симулације.</w:t>
      </w:r>
    </w:p>
    <w:p w14:paraId="06E399BD" w14:textId="6F73C0A7" w:rsidR="00454645" w:rsidRPr="00B446D5" w:rsidRDefault="00454645" w:rsidP="001944A0">
      <w:pPr>
        <w:spacing w:after="145"/>
        <w:ind w:left="14"/>
        <w:jc w:val="both"/>
        <w:rPr>
          <w:rFonts w:ascii="Times New Roman" w:eastAsia="Calibri" w:hAnsi="Times New Roman"/>
          <w:sz w:val="24"/>
          <w:szCs w:val="24"/>
          <w:lang w:val="sr-Cyrl-CS"/>
        </w:rPr>
      </w:pPr>
      <w:r>
        <w:rPr>
          <w:rFonts w:ascii="Times New Roman" w:eastAsia="Calibri" w:hAnsi="Times New Roman"/>
          <w:b/>
          <w:bCs/>
          <w:sz w:val="24"/>
          <w:szCs w:val="24"/>
          <w:lang w:val="en-US"/>
        </w:rPr>
        <w:t>2.</w:t>
      </w:r>
      <w:r w:rsidR="001944A0">
        <w:rPr>
          <w:rFonts w:ascii="Times New Roman" w:eastAsia="Calibri" w:hAnsi="Times New Roman"/>
          <w:b/>
          <w:bCs/>
          <w:sz w:val="24"/>
          <w:szCs w:val="24"/>
          <w:lang w:val="en-US"/>
        </w:rPr>
        <w:t xml:space="preserve"> </w:t>
      </w:r>
      <w:r w:rsidRPr="00B00A66">
        <w:rPr>
          <w:rFonts w:ascii="Times New Roman" w:eastAsia="Calibri" w:hAnsi="Times New Roman"/>
          <w:b/>
          <w:bCs/>
          <w:sz w:val="24"/>
          <w:szCs w:val="24"/>
          <w:lang w:val="sr-Cyrl-CS"/>
        </w:rPr>
        <w:t xml:space="preserve">Посебна функционална компетенција </w:t>
      </w:r>
      <w:r w:rsidR="001944A0" w:rsidRPr="001944A0">
        <w:rPr>
          <w:rFonts w:ascii="Times New Roman" w:eastAsia="Calibri" w:hAnsi="Times New Roman"/>
          <w:b/>
          <w:bCs/>
          <w:sz w:val="24"/>
          <w:szCs w:val="24"/>
          <w:lang w:val="sr-Cyrl-CS"/>
        </w:rPr>
        <w:t>за област рада послови интерне ревизије</w:t>
      </w:r>
      <w:r w:rsidRPr="00B00A66">
        <w:rPr>
          <w:rFonts w:ascii="Times New Roman" w:hAnsi="Times New Roman"/>
          <w:sz w:val="24"/>
          <w:szCs w:val="24"/>
          <w:lang w:val="sr-Cyrl-CS"/>
        </w:rPr>
        <w:t xml:space="preserve"> </w:t>
      </w:r>
      <w:r w:rsidRPr="00BA7495">
        <w:rPr>
          <w:rFonts w:ascii="Times New Roman" w:hAnsi="Times New Roman"/>
          <w:sz w:val="24"/>
          <w:szCs w:val="24"/>
          <w:lang w:val="en-US"/>
        </w:rPr>
        <w:t>(</w:t>
      </w:r>
      <w:r w:rsidR="001944A0" w:rsidRPr="001944A0">
        <w:rPr>
          <w:rFonts w:ascii="Times New Roman" w:eastAsia="Times New Roman" w:hAnsi="Times New Roman"/>
          <w:sz w:val="24"/>
        </w:rPr>
        <w:t>методе и алати интерне ревизије</w:t>
      </w:r>
      <w:r w:rsidRPr="00EB5392">
        <w:rPr>
          <w:rFonts w:ascii="Times New Roman" w:hAnsi="Times New Roman"/>
          <w:sz w:val="24"/>
          <w:szCs w:val="24"/>
          <w:lang w:val="sr-Cyrl-CS"/>
        </w:rPr>
        <w:t>)</w:t>
      </w:r>
      <w:r w:rsidRPr="00EB5392">
        <w:rPr>
          <w:rFonts w:ascii="Times New Roman" w:hAnsi="Times New Roman"/>
          <w:sz w:val="24"/>
          <w:szCs w:val="24"/>
          <w:lang w:val="sr-Latn-CS"/>
        </w:rPr>
        <w:t xml:space="preserve"> </w:t>
      </w:r>
      <w:r w:rsidRPr="00EB5392">
        <w:rPr>
          <w:rFonts w:ascii="Times New Roman" w:eastAsia="Calibri" w:hAnsi="Times New Roman"/>
          <w:sz w:val="24"/>
          <w:szCs w:val="24"/>
          <w:lang w:val="sr-Cyrl-CS"/>
        </w:rPr>
        <w:t>– провера ће се вршити путем усмене симулације.</w:t>
      </w:r>
    </w:p>
    <w:p w14:paraId="648D8D1F" w14:textId="77777777" w:rsidR="00454645" w:rsidRDefault="00454645" w:rsidP="00454645">
      <w:pPr>
        <w:spacing w:after="145"/>
        <w:jc w:val="both"/>
        <w:rPr>
          <w:rFonts w:ascii="Times New Roman" w:eastAsia="Calibri" w:hAnsi="Times New Roman"/>
          <w:sz w:val="24"/>
          <w:szCs w:val="24"/>
          <w:lang w:val="sr-Cyrl-CS"/>
        </w:rPr>
      </w:pPr>
      <w:r>
        <w:rPr>
          <w:rFonts w:ascii="Times New Roman" w:eastAsia="Calibri" w:hAnsi="Times New Roman"/>
          <w:b/>
          <w:bCs/>
          <w:sz w:val="24"/>
          <w:szCs w:val="24"/>
          <w:lang w:val="sr-Cyrl-CS"/>
        </w:rPr>
        <w:t>*</w:t>
      </w:r>
      <w:r w:rsidRPr="005A0FFE">
        <w:rPr>
          <w:rFonts w:ascii="Times New Roman" w:eastAsia="Calibri" w:hAnsi="Times New Roman"/>
          <w:b/>
          <w:bCs/>
          <w:sz w:val="24"/>
          <w:szCs w:val="24"/>
          <w:lang w:val="sr-Cyrl-CS"/>
        </w:rPr>
        <w:t>Посебне функционалне компетенције за радно место и то</w:t>
      </w:r>
      <w:r w:rsidRPr="005A0FFE">
        <w:rPr>
          <w:rFonts w:ascii="Times New Roman" w:eastAsia="Calibri" w:hAnsi="Times New Roman"/>
          <w:sz w:val="24"/>
          <w:szCs w:val="24"/>
          <w:lang w:val="sr-Cyrl-CS"/>
        </w:rPr>
        <w:t>:</w:t>
      </w:r>
    </w:p>
    <w:p w14:paraId="256BD793" w14:textId="4E7446A6" w:rsidR="00454645" w:rsidRDefault="00454645" w:rsidP="001944A0">
      <w:pPr>
        <w:jc w:val="both"/>
        <w:rPr>
          <w:rFonts w:ascii="Times New Roman" w:eastAsia="Calibri" w:hAnsi="Times New Roman"/>
          <w:sz w:val="24"/>
          <w:szCs w:val="24"/>
          <w:lang w:val="sr-Cyrl-CS"/>
        </w:rPr>
      </w:pPr>
      <w:r>
        <w:rPr>
          <w:rFonts w:ascii="Times New Roman" w:eastAsia="Calibri" w:hAnsi="Times New Roman"/>
          <w:b/>
          <w:sz w:val="24"/>
          <w:szCs w:val="24"/>
          <w:lang w:val="sr-Latn-CS"/>
        </w:rPr>
        <w:t>3</w:t>
      </w:r>
      <w:r w:rsidRPr="00BA7495">
        <w:rPr>
          <w:rFonts w:ascii="Times New Roman" w:eastAsia="Calibri" w:hAnsi="Times New Roman"/>
          <w:b/>
          <w:sz w:val="24"/>
          <w:szCs w:val="24"/>
        </w:rPr>
        <w:t>.</w:t>
      </w:r>
      <w:r w:rsidRPr="00BA7495">
        <w:rPr>
          <w:rFonts w:ascii="Times New Roman" w:eastAsia="Calibri" w:hAnsi="Times New Roman"/>
          <w:sz w:val="24"/>
          <w:szCs w:val="24"/>
        </w:rPr>
        <w:t xml:space="preserve"> </w:t>
      </w:r>
      <w:r w:rsidRPr="00BA7495">
        <w:rPr>
          <w:rFonts w:ascii="Times New Roman" w:hAnsi="Times New Roman"/>
          <w:b/>
          <w:bCs/>
          <w:sz w:val="24"/>
          <w:szCs w:val="24"/>
          <w:lang w:val="sr-Cyrl-CS"/>
        </w:rPr>
        <w:t>Посебн</w:t>
      </w:r>
      <w:r>
        <w:rPr>
          <w:rFonts w:ascii="Times New Roman" w:hAnsi="Times New Roman"/>
          <w:b/>
          <w:bCs/>
          <w:sz w:val="24"/>
          <w:szCs w:val="24"/>
          <w:lang w:val="sr-Cyrl-CS"/>
        </w:rPr>
        <w:t>а</w:t>
      </w:r>
      <w:r w:rsidRPr="00BA7495">
        <w:rPr>
          <w:rFonts w:ascii="Times New Roman" w:hAnsi="Times New Roman"/>
          <w:b/>
          <w:bCs/>
          <w:sz w:val="24"/>
          <w:szCs w:val="24"/>
          <w:lang w:val="sr-Cyrl-CS"/>
        </w:rPr>
        <w:t xml:space="preserve"> функционалн</w:t>
      </w:r>
      <w:r>
        <w:rPr>
          <w:rFonts w:ascii="Times New Roman" w:hAnsi="Times New Roman"/>
          <w:b/>
          <w:bCs/>
          <w:sz w:val="24"/>
          <w:szCs w:val="24"/>
          <w:lang w:val="sr-Cyrl-CS"/>
        </w:rPr>
        <w:t>а</w:t>
      </w:r>
      <w:r w:rsidRPr="00BA7495">
        <w:rPr>
          <w:rFonts w:ascii="Times New Roman" w:hAnsi="Times New Roman"/>
          <w:b/>
          <w:bCs/>
          <w:sz w:val="24"/>
          <w:szCs w:val="24"/>
          <w:lang w:val="sr-Cyrl-CS"/>
        </w:rPr>
        <w:t xml:space="preserve"> компетенциј</w:t>
      </w:r>
      <w:r>
        <w:rPr>
          <w:rFonts w:ascii="Times New Roman" w:hAnsi="Times New Roman"/>
          <w:b/>
          <w:bCs/>
          <w:sz w:val="24"/>
          <w:szCs w:val="24"/>
          <w:lang w:val="sr-Cyrl-CS"/>
        </w:rPr>
        <w:t>а</w:t>
      </w:r>
      <w:r w:rsidRPr="00BA7495">
        <w:rPr>
          <w:rFonts w:ascii="Times New Roman" w:hAnsi="Times New Roman"/>
          <w:b/>
          <w:bCs/>
          <w:sz w:val="24"/>
          <w:szCs w:val="24"/>
          <w:lang w:val="sr-Cyrl-CS"/>
        </w:rPr>
        <w:t xml:space="preserve"> за радно место –</w:t>
      </w:r>
      <w:r>
        <w:rPr>
          <w:rFonts w:ascii="Times New Roman" w:hAnsi="Times New Roman"/>
          <w:b/>
          <w:bCs/>
          <w:sz w:val="24"/>
          <w:szCs w:val="24"/>
          <w:lang w:val="sr-Cyrl-CS"/>
        </w:rPr>
        <w:t xml:space="preserve"> </w:t>
      </w:r>
      <w:r w:rsidR="001944A0" w:rsidRPr="001944A0">
        <w:rPr>
          <w:rFonts w:ascii="Times New Roman" w:eastAsia="Times New Roman" w:hAnsi="Times New Roman"/>
          <w:b/>
          <w:bCs/>
          <w:sz w:val="24"/>
          <w:szCs w:val="24"/>
          <w:lang w:val="sr-Cyrl-CS"/>
        </w:rPr>
        <w:t>Планска д</w:t>
      </w:r>
      <w:r w:rsidR="00635527">
        <w:rPr>
          <w:rFonts w:ascii="Times New Roman" w:eastAsia="Times New Roman" w:hAnsi="Times New Roman"/>
          <w:b/>
          <w:bCs/>
          <w:sz w:val="24"/>
          <w:szCs w:val="24"/>
          <w:lang w:val="sr-Cyrl-CS"/>
        </w:rPr>
        <w:t>о</w:t>
      </w:r>
      <w:r w:rsidR="001944A0" w:rsidRPr="001944A0">
        <w:rPr>
          <w:rFonts w:ascii="Times New Roman" w:eastAsia="Times New Roman" w:hAnsi="Times New Roman"/>
          <w:b/>
          <w:bCs/>
          <w:sz w:val="24"/>
          <w:szCs w:val="24"/>
          <w:lang w:val="sr-Cyrl-CS"/>
        </w:rPr>
        <w:t xml:space="preserve">кумента, прописи и акта из надлежности и организације органа </w:t>
      </w:r>
      <w:r w:rsidRPr="00BA7495">
        <w:rPr>
          <w:rFonts w:ascii="Times New Roman" w:hAnsi="Times New Roman"/>
          <w:sz w:val="24"/>
          <w:szCs w:val="24"/>
          <w:lang w:val="sr-Cyrl-CS"/>
        </w:rPr>
        <w:t>(</w:t>
      </w:r>
      <w:r w:rsidR="001944A0" w:rsidRPr="001944A0">
        <w:rPr>
          <w:rFonts w:ascii="Times New Roman" w:eastAsia="Times New Roman" w:hAnsi="Times New Roman"/>
          <w:sz w:val="24"/>
          <w:szCs w:val="24"/>
        </w:rPr>
        <w:t>Уредба о оснивању Канцеларије за ревизију система управљања средствима Европске уније</w:t>
      </w:r>
      <w:r w:rsidRPr="00BA7495">
        <w:rPr>
          <w:rFonts w:ascii="Times New Roman" w:eastAsia="Times New Roman" w:hAnsi="Times New Roman"/>
          <w:sz w:val="24"/>
          <w:szCs w:val="24"/>
          <w:lang w:val="sr-Cyrl-CS"/>
        </w:rPr>
        <w:t xml:space="preserve">)  </w:t>
      </w:r>
      <w:r w:rsidRPr="00BA7495">
        <w:rPr>
          <w:rFonts w:ascii="Times New Roman" w:eastAsia="Calibri" w:hAnsi="Times New Roman"/>
          <w:sz w:val="24"/>
          <w:szCs w:val="24"/>
          <w:lang w:val="sr-Cyrl-CS"/>
        </w:rPr>
        <w:t>– провера ће се вршити путем усмене симулације.</w:t>
      </w:r>
    </w:p>
    <w:p w14:paraId="628F52B5" w14:textId="76A4B2F9" w:rsidR="001944A0" w:rsidRDefault="001944A0" w:rsidP="005D1C5B">
      <w:pPr>
        <w:jc w:val="both"/>
        <w:rPr>
          <w:rFonts w:ascii="Times New Roman" w:eastAsia="Calibri" w:hAnsi="Times New Roman"/>
          <w:sz w:val="24"/>
          <w:szCs w:val="24"/>
          <w:lang w:val="sr-Cyrl-CS"/>
        </w:rPr>
      </w:pPr>
      <w:r w:rsidRPr="005D1C5B">
        <w:rPr>
          <w:rFonts w:ascii="Times New Roman" w:eastAsia="Calibri" w:hAnsi="Times New Roman"/>
          <w:b/>
          <w:bCs/>
          <w:sz w:val="24"/>
          <w:szCs w:val="24"/>
          <w:lang w:val="sr-Latn-CS"/>
        </w:rPr>
        <w:t>4</w:t>
      </w:r>
      <w:r w:rsidRPr="001944A0">
        <w:rPr>
          <w:rFonts w:ascii="Times New Roman" w:eastAsia="Calibri" w:hAnsi="Times New Roman"/>
          <w:sz w:val="24"/>
          <w:szCs w:val="24"/>
          <w:lang w:val="sr-Cyrl-CS"/>
        </w:rPr>
        <w:t xml:space="preserve">. </w:t>
      </w:r>
      <w:r w:rsidRPr="001944A0">
        <w:rPr>
          <w:rFonts w:ascii="Times New Roman" w:eastAsia="Calibri" w:hAnsi="Times New Roman"/>
          <w:b/>
          <w:bCs/>
          <w:sz w:val="24"/>
          <w:szCs w:val="24"/>
          <w:lang w:val="sr-Cyrl-CS"/>
        </w:rPr>
        <w:t xml:space="preserve">Посебна функционална компетенција за радно место – </w:t>
      </w:r>
      <w:r w:rsidR="005D1C5B" w:rsidRPr="005D1C5B">
        <w:rPr>
          <w:rFonts w:ascii="Times New Roman" w:eastAsia="Calibri" w:hAnsi="Times New Roman"/>
          <w:b/>
          <w:bCs/>
          <w:sz w:val="24"/>
          <w:szCs w:val="24"/>
          <w:lang w:val="sr-Cyrl-CS"/>
        </w:rPr>
        <w:t>Прописи из делокруга радног места</w:t>
      </w:r>
      <w:r w:rsidRPr="001944A0">
        <w:rPr>
          <w:rFonts w:ascii="Times New Roman" w:eastAsia="Calibri" w:hAnsi="Times New Roman"/>
          <w:sz w:val="24"/>
          <w:szCs w:val="24"/>
          <w:lang w:val="sr-Cyrl-CS"/>
        </w:rPr>
        <w:t xml:space="preserve"> (</w:t>
      </w:r>
      <w:r w:rsidR="005D1C5B" w:rsidRPr="005D1C5B">
        <w:rPr>
          <w:rFonts w:ascii="Times New Roman" w:eastAsia="Calibri" w:hAnsi="Times New Roman"/>
          <w:sz w:val="24"/>
          <w:szCs w:val="24"/>
          <w:lang w:val="sr-Cyrl-CS"/>
        </w:rPr>
        <w:t>Закон о потврђивању оквирног споразума између Владе Републике Србије и комисије европских заједница о правилима за сарадњу која се односе на финансијску помоћ европске заједнице Републици Србији у оквиру спровођења помоћи према правилима инструмента претприступне помоћи (ИПА)</w:t>
      </w:r>
      <w:r w:rsidRPr="001944A0">
        <w:rPr>
          <w:rFonts w:ascii="Times New Roman" w:eastAsia="Calibri" w:hAnsi="Times New Roman"/>
          <w:sz w:val="24"/>
          <w:szCs w:val="24"/>
          <w:lang w:val="sr-Cyrl-CS"/>
        </w:rPr>
        <w:t>)  – провера ће се вршити путем усмене симулације.</w:t>
      </w:r>
    </w:p>
    <w:p w14:paraId="3539D8CD" w14:textId="2C7C9ECF" w:rsidR="00454645" w:rsidRPr="00A07995" w:rsidRDefault="005D1C5B" w:rsidP="00454645">
      <w:pPr>
        <w:shd w:val="clear" w:color="auto" w:fill="FFFFFF"/>
        <w:jc w:val="both"/>
        <w:textAlignment w:val="baseline"/>
        <w:rPr>
          <w:rFonts w:ascii="Times New Roman" w:eastAsia="Calibri" w:hAnsi="Times New Roman"/>
          <w:sz w:val="24"/>
          <w:szCs w:val="24"/>
        </w:rPr>
      </w:pPr>
      <w:r>
        <w:rPr>
          <w:rFonts w:ascii="Times New Roman" w:eastAsia="Calibri" w:hAnsi="Times New Roman"/>
          <w:b/>
          <w:sz w:val="24"/>
          <w:szCs w:val="24"/>
          <w:lang w:val="sr-Latn-CS"/>
        </w:rPr>
        <w:t>5</w:t>
      </w:r>
      <w:r w:rsidR="00454645" w:rsidRPr="005A0FFE">
        <w:rPr>
          <w:rFonts w:ascii="Times New Roman" w:eastAsia="Calibri" w:hAnsi="Times New Roman"/>
          <w:b/>
          <w:sz w:val="24"/>
          <w:szCs w:val="24"/>
          <w:lang w:val="sr-Cyrl-CS"/>
        </w:rPr>
        <w:t xml:space="preserve">. </w:t>
      </w:r>
      <w:r w:rsidR="00454645" w:rsidRPr="00BA7495">
        <w:rPr>
          <w:rFonts w:ascii="Times New Roman" w:hAnsi="Times New Roman"/>
          <w:b/>
          <w:bCs/>
          <w:sz w:val="24"/>
          <w:szCs w:val="24"/>
          <w:lang w:val="sr-Cyrl-CS"/>
        </w:rPr>
        <w:t>Посебн</w:t>
      </w:r>
      <w:r w:rsidR="00454645">
        <w:rPr>
          <w:rFonts w:ascii="Times New Roman" w:hAnsi="Times New Roman"/>
          <w:b/>
          <w:bCs/>
          <w:sz w:val="24"/>
          <w:szCs w:val="24"/>
          <w:lang w:val="sr-Cyrl-CS"/>
        </w:rPr>
        <w:t>а</w:t>
      </w:r>
      <w:r w:rsidR="00454645" w:rsidRPr="00BA7495">
        <w:rPr>
          <w:rFonts w:ascii="Times New Roman" w:hAnsi="Times New Roman"/>
          <w:b/>
          <w:bCs/>
          <w:sz w:val="24"/>
          <w:szCs w:val="24"/>
          <w:lang w:val="sr-Cyrl-CS"/>
        </w:rPr>
        <w:t xml:space="preserve"> функционалн</w:t>
      </w:r>
      <w:r w:rsidR="00454645">
        <w:rPr>
          <w:rFonts w:ascii="Times New Roman" w:hAnsi="Times New Roman"/>
          <w:b/>
          <w:bCs/>
          <w:sz w:val="24"/>
          <w:szCs w:val="24"/>
          <w:lang w:val="sr-Cyrl-CS"/>
        </w:rPr>
        <w:t>а</w:t>
      </w:r>
      <w:r w:rsidR="00454645" w:rsidRPr="00BA7495">
        <w:rPr>
          <w:rFonts w:ascii="Times New Roman" w:hAnsi="Times New Roman"/>
          <w:b/>
          <w:bCs/>
          <w:sz w:val="24"/>
          <w:szCs w:val="24"/>
          <w:lang w:val="sr-Cyrl-CS"/>
        </w:rPr>
        <w:t xml:space="preserve"> компетенциј</w:t>
      </w:r>
      <w:r w:rsidR="00454645">
        <w:rPr>
          <w:rFonts w:ascii="Times New Roman" w:hAnsi="Times New Roman"/>
          <w:b/>
          <w:bCs/>
          <w:sz w:val="24"/>
          <w:szCs w:val="24"/>
          <w:lang w:val="sr-Cyrl-CS"/>
        </w:rPr>
        <w:t xml:space="preserve">а </w:t>
      </w:r>
      <w:r w:rsidR="00454645" w:rsidRPr="00BA7495">
        <w:rPr>
          <w:rFonts w:ascii="Times New Roman" w:hAnsi="Times New Roman"/>
          <w:b/>
          <w:bCs/>
          <w:sz w:val="24"/>
          <w:szCs w:val="24"/>
          <w:lang w:val="sr-Cyrl-CS"/>
        </w:rPr>
        <w:t xml:space="preserve">за радно место </w:t>
      </w:r>
      <w:r w:rsidR="00454645" w:rsidRPr="004C4F3A">
        <w:rPr>
          <w:rFonts w:ascii="Times New Roman" w:hAnsi="Times New Roman"/>
          <w:b/>
          <w:sz w:val="24"/>
          <w:szCs w:val="24"/>
        </w:rPr>
        <w:t xml:space="preserve">- </w:t>
      </w:r>
      <w:r w:rsidR="00454645" w:rsidRPr="004C4F3A">
        <w:rPr>
          <w:rFonts w:ascii="Times New Roman" w:hAnsi="Times New Roman"/>
          <w:b/>
          <w:sz w:val="24"/>
          <w:szCs w:val="24"/>
          <w:lang w:val="sr-Cyrl-CS"/>
        </w:rPr>
        <w:t>Страни језик</w:t>
      </w:r>
      <w:r w:rsidR="00454645">
        <w:rPr>
          <w:rFonts w:ascii="Times New Roman" w:hAnsi="Times New Roman"/>
          <w:sz w:val="24"/>
          <w:szCs w:val="24"/>
          <w:lang w:val="sr-Cyrl-CS"/>
        </w:rPr>
        <w:t xml:space="preserve"> - Енглески језик, ниво Б</w:t>
      </w:r>
      <w:r>
        <w:rPr>
          <w:rFonts w:ascii="Times New Roman" w:hAnsi="Times New Roman"/>
          <w:sz w:val="24"/>
          <w:szCs w:val="24"/>
          <w:lang w:val="sr-Latn-CS"/>
        </w:rPr>
        <w:t>1</w:t>
      </w:r>
      <w:r w:rsidR="00454645">
        <w:rPr>
          <w:rFonts w:ascii="Times New Roman" w:hAnsi="Times New Roman"/>
          <w:sz w:val="24"/>
          <w:szCs w:val="24"/>
          <w:lang w:val="sr-Cyrl-CS"/>
        </w:rPr>
        <w:t xml:space="preserve"> – </w:t>
      </w:r>
      <w:r w:rsidR="00454645" w:rsidRPr="00817C29">
        <w:rPr>
          <w:rFonts w:ascii="Times New Roman" w:eastAsia="Calibri" w:hAnsi="Times New Roman"/>
          <w:sz w:val="24"/>
          <w:szCs w:val="24"/>
          <w:lang w:val="sr-Cyrl-CS"/>
        </w:rPr>
        <w:t xml:space="preserve">провера ће се вршити путем теста или увидом у доказ о знању енглеског језика – ниво </w:t>
      </w:r>
      <w:r w:rsidR="00454645">
        <w:rPr>
          <w:rFonts w:ascii="Times New Roman" w:eastAsia="Calibri" w:hAnsi="Times New Roman"/>
          <w:sz w:val="24"/>
          <w:szCs w:val="24"/>
          <w:lang w:val="sr-Cyrl-CS"/>
        </w:rPr>
        <w:t>Б</w:t>
      </w:r>
      <w:r>
        <w:rPr>
          <w:rFonts w:ascii="Times New Roman" w:eastAsia="Calibri" w:hAnsi="Times New Roman"/>
          <w:sz w:val="24"/>
          <w:szCs w:val="24"/>
          <w:lang w:val="sr-Latn-CS"/>
        </w:rPr>
        <w:t>1</w:t>
      </w:r>
      <w:r w:rsidR="00454645" w:rsidRPr="00817C29">
        <w:rPr>
          <w:rFonts w:ascii="Times New Roman" w:eastAsia="Calibri" w:hAnsi="Times New Roman"/>
          <w:sz w:val="24"/>
          <w:szCs w:val="24"/>
        </w:rPr>
        <w:t>.</w:t>
      </w:r>
      <w:bookmarkEnd w:id="4"/>
      <w:bookmarkEnd w:id="5"/>
    </w:p>
    <w:p w14:paraId="073F055F"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b/>
          <w:sz w:val="24"/>
          <w:szCs w:val="24"/>
          <w:lang w:val="sr-Cyrl-CS"/>
        </w:rPr>
        <w:t>- Понашајне компетенције</w:t>
      </w:r>
      <w:r w:rsidRPr="00183AA9">
        <w:rPr>
          <w:rFonts w:ascii="Times New Roman" w:eastAsia="Times New Roman" w:hAnsi="Times New Roman" w:cs="Times New Roman"/>
          <w:sz w:val="24"/>
          <w:szCs w:val="24"/>
          <w:lang w:val="sr-Cyrl-C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Управљање људским ресурсима; Стратешко управљање)  провера ће се вршити путем психометријских тестова, узорка понашања и интервјуа базираном на компетенцијама.</w:t>
      </w:r>
    </w:p>
    <w:p w14:paraId="17BDB946"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p>
    <w:p w14:paraId="647968E7"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Latn-CS"/>
        </w:rPr>
      </w:pPr>
      <w:r w:rsidRPr="00183AA9">
        <w:rPr>
          <w:rFonts w:ascii="Times New Roman" w:eastAsia="Times New Roman" w:hAnsi="Times New Roman" w:cs="Times New Roman"/>
          <w:b/>
          <w:sz w:val="24"/>
          <w:szCs w:val="24"/>
          <w:lang w:val="sr-Cyrl-CS"/>
        </w:rPr>
        <w:t xml:space="preserve">- Интервју са конкурсном комисијом </w:t>
      </w:r>
      <w:r w:rsidRPr="00183AA9">
        <w:rPr>
          <w:rFonts w:ascii="Times New Roman" w:eastAsia="Times New Roman" w:hAnsi="Times New Roman" w:cs="Times New Roman"/>
          <w:sz w:val="24"/>
          <w:szCs w:val="24"/>
          <w:lang w:val="sr-Cyrl-CS"/>
        </w:rPr>
        <w:t>(процена мотивације за рад на радном месту и прихватање вредности државних органа).</w:t>
      </w:r>
    </w:p>
    <w:p w14:paraId="20BA41C8"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247A63A9" w14:textId="758E6DF1" w:rsidR="00454645"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BA"/>
        </w:rPr>
      </w:pPr>
      <w:r w:rsidRPr="00183AA9">
        <w:rPr>
          <w:rFonts w:ascii="Times New Roman" w:eastAsia="Times New Roman" w:hAnsi="Times New Roman" w:cs="Times New Roman"/>
          <w:b/>
          <w:bCs/>
          <w:color w:val="000000"/>
          <w:sz w:val="24"/>
          <w:szCs w:val="24"/>
          <w:bdr w:val="none" w:sz="0" w:space="0" w:color="auto" w:frame="1"/>
          <w:lang w:val="sr-Cyrl-CS"/>
        </w:rPr>
        <w:t>Трајање рада на положају и место рада:</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 xml:space="preserve">рад на положају траје пет година, а место рада </w:t>
      </w:r>
      <w:r w:rsidRPr="00183AA9">
        <w:rPr>
          <w:rFonts w:ascii="Times New Roman" w:eastAsia="Times New Roman" w:hAnsi="Times New Roman" w:cs="Times New Roman"/>
          <w:sz w:val="24"/>
          <w:szCs w:val="24"/>
          <w:lang w:val="sr-Cyrl-CS"/>
        </w:rPr>
        <w:t>је</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 xml:space="preserve">Београд, </w:t>
      </w:r>
      <w:r>
        <w:rPr>
          <w:rFonts w:ascii="Times New Roman" w:eastAsia="Times New Roman" w:hAnsi="Times New Roman" w:cs="Times New Roman"/>
          <w:sz w:val="24"/>
          <w:szCs w:val="24"/>
          <w:lang w:val="sr-Cyrl-CS"/>
        </w:rPr>
        <w:t>Немањина</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RS"/>
        </w:rPr>
        <w:t>бр.</w:t>
      </w:r>
      <w:r w:rsidRPr="00183AA9">
        <w:rPr>
          <w:rFonts w:ascii="Times New Roman" w:eastAsia="Times New Roman" w:hAnsi="Times New Roman" w:cs="Times New Roman"/>
          <w:sz w:val="24"/>
          <w:szCs w:val="24"/>
          <w:lang w:val="sr-Latn-RS"/>
        </w:rPr>
        <w:t xml:space="preserve"> </w:t>
      </w:r>
      <w:r w:rsidR="005D1C5B">
        <w:rPr>
          <w:rFonts w:ascii="Times New Roman" w:eastAsia="Times New Roman" w:hAnsi="Times New Roman" w:cs="Times New Roman"/>
          <w:sz w:val="24"/>
          <w:szCs w:val="24"/>
          <w:lang w:val="sr-Latn-RS"/>
        </w:rPr>
        <w:t>11</w:t>
      </w:r>
      <w:r w:rsidRPr="00183AA9">
        <w:rPr>
          <w:rFonts w:ascii="Times New Roman" w:eastAsia="Times New Roman" w:hAnsi="Times New Roman" w:cs="Times New Roman"/>
          <w:sz w:val="24"/>
          <w:szCs w:val="24"/>
          <w:lang w:val="sr-Cyrl-CS"/>
        </w:rPr>
        <w:t>.</w:t>
      </w:r>
      <w:bookmarkEnd w:id="2"/>
    </w:p>
    <w:p w14:paraId="064E013F" w14:textId="77777777" w:rsidR="00454645"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BA"/>
        </w:rPr>
      </w:pPr>
    </w:p>
    <w:p w14:paraId="2EFEE598"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b/>
          <w:bCs/>
          <w:sz w:val="24"/>
          <w:szCs w:val="24"/>
          <w:lang w:val="sr-Latn-CS"/>
        </w:rPr>
        <w:t>Р</w:t>
      </w:r>
      <w:r w:rsidRPr="00183AA9">
        <w:rPr>
          <w:rFonts w:ascii="Times New Roman" w:eastAsia="Times New Roman" w:hAnsi="Times New Roman" w:cs="Times New Roman"/>
          <w:b/>
          <w:bCs/>
          <w:sz w:val="24"/>
          <w:szCs w:val="24"/>
          <w:lang w:val="ru-RU"/>
        </w:rPr>
        <w:t>ок за подношење пријав</w:t>
      </w:r>
      <w:r w:rsidRPr="00183AA9">
        <w:rPr>
          <w:rFonts w:ascii="Times New Roman" w:eastAsia="Times New Roman" w:hAnsi="Times New Roman" w:cs="Times New Roman"/>
          <w:b/>
          <w:bCs/>
          <w:sz w:val="24"/>
          <w:szCs w:val="24"/>
          <w:lang w:val="sr-Cyrl-CS"/>
        </w:rPr>
        <w:t>е</w:t>
      </w:r>
      <w:r w:rsidRPr="00183AA9">
        <w:rPr>
          <w:rFonts w:ascii="Times New Roman" w:eastAsia="Times New Roman" w:hAnsi="Times New Roman" w:cs="Times New Roman"/>
          <w:b/>
          <w:bCs/>
          <w:sz w:val="24"/>
          <w:szCs w:val="24"/>
          <w:lang w:val="ru-RU"/>
        </w:rPr>
        <w:t xml:space="preserve"> на конкурс:</w:t>
      </w:r>
      <w:r w:rsidRPr="00183AA9">
        <w:rPr>
          <w:rFonts w:ascii="Times New Roman" w:eastAsia="Times New Roman" w:hAnsi="Times New Roman" w:cs="Times New Roman"/>
          <w:bCs/>
          <w:sz w:val="24"/>
          <w:szCs w:val="24"/>
          <w:lang w:val="ru-RU"/>
        </w:rPr>
        <w:t xml:space="preserve"> </w:t>
      </w:r>
      <w:r w:rsidRPr="00183AA9">
        <w:rPr>
          <w:rFonts w:ascii="Times New Roman" w:eastAsia="Times New Roman" w:hAnsi="Times New Roman" w:cs="Times New Roman"/>
          <w:sz w:val="24"/>
          <w:szCs w:val="24"/>
          <w:lang w:val="ru-RU"/>
        </w:rPr>
        <w:t>8 дана. Рок почиње да тече наредног дана од дана када је интерни конкурс оглашен.</w:t>
      </w:r>
    </w:p>
    <w:p w14:paraId="03BAD416"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p>
    <w:p w14:paraId="3166F7A1" w14:textId="6EC3E58B" w:rsidR="00454645" w:rsidRPr="005D1C5B" w:rsidRDefault="00454645" w:rsidP="00454645">
      <w:pPr>
        <w:spacing w:after="0" w:line="240" w:lineRule="auto"/>
        <w:jc w:val="both"/>
        <w:rPr>
          <w:rFonts w:ascii="Times New Roman" w:eastAsia="Times New Roman" w:hAnsi="Times New Roman" w:cs="Times New Roman"/>
          <w:b/>
          <w:color w:val="FF0000"/>
          <w:sz w:val="24"/>
          <w:szCs w:val="24"/>
          <w:lang w:val="ru-RU"/>
        </w:rPr>
      </w:pPr>
      <w:r w:rsidRPr="007157EF">
        <w:rPr>
          <w:rFonts w:ascii="Times New Roman" w:eastAsia="Times New Roman" w:hAnsi="Times New Roman" w:cs="Times New Roman"/>
          <w:b/>
          <w:sz w:val="24"/>
          <w:szCs w:val="24"/>
          <w:lang w:val="ru-RU"/>
        </w:rPr>
        <w:t>Рок почиње да тече од</w:t>
      </w:r>
      <w:r w:rsidRPr="007157EF">
        <w:rPr>
          <w:rFonts w:ascii="Times New Roman" w:eastAsia="Times New Roman" w:hAnsi="Times New Roman" w:cs="Times New Roman"/>
          <w:b/>
          <w:sz w:val="24"/>
          <w:szCs w:val="24"/>
          <w:lang w:val="sr-Latn-CS"/>
        </w:rPr>
        <w:t xml:space="preserve"> </w:t>
      </w:r>
      <w:r w:rsidR="00635527">
        <w:rPr>
          <w:rFonts w:ascii="Times New Roman" w:eastAsia="Times New Roman" w:hAnsi="Times New Roman" w:cs="Times New Roman"/>
          <w:b/>
          <w:sz w:val="24"/>
          <w:szCs w:val="24"/>
          <w:lang w:val="sr-Cyrl-CS"/>
        </w:rPr>
        <w:t>12</w:t>
      </w:r>
      <w:r w:rsidRPr="005D1C5B">
        <w:rPr>
          <w:rFonts w:ascii="Times New Roman" w:eastAsia="Times New Roman" w:hAnsi="Times New Roman" w:cs="Times New Roman"/>
          <w:b/>
          <w:sz w:val="24"/>
          <w:szCs w:val="24"/>
          <w:lang w:val="sr-Cyrl-CS"/>
        </w:rPr>
        <w:t>.0</w:t>
      </w:r>
      <w:r w:rsidR="00635527">
        <w:rPr>
          <w:rFonts w:ascii="Times New Roman" w:eastAsia="Times New Roman" w:hAnsi="Times New Roman" w:cs="Times New Roman"/>
          <w:b/>
          <w:sz w:val="24"/>
          <w:szCs w:val="24"/>
          <w:lang w:val="sr-Cyrl-CS"/>
        </w:rPr>
        <w:t>3</w:t>
      </w:r>
      <w:r w:rsidRPr="005D1C5B">
        <w:rPr>
          <w:rFonts w:ascii="Times New Roman" w:eastAsia="Times New Roman" w:hAnsi="Times New Roman" w:cs="Times New Roman"/>
          <w:b/>
          <w:sz w:val="24"/>
          <w:szCs w:val="24"/>
          <w:lang w:val="ru-RU"/>
        </w:rPr>
        <w:t>.2024. године и истиче</w:t>
      </w:r>
      <w:r w:rsidRPr="005D1C5B">
        <w:rPr>
          <w:rFonts w:ascii="Times New Roman" w:eastAsia="Times New Roman" w:hAnsi="Times New Roman" w:cs="Times New Roman"/>
          <w:b/>
          <w:sz w:val="24"/>
          <w:szCs w:val="24"/>
          <w:lang w:val="en-US"/>
        </w:rPr>
        <w:t xml:space="preserve"> </w:t>
      </w:r>
      <w:r w:rsidR="005D1C5B" w:rsidRPr="005D1C5B">
        <w:rPr>
          <w:rFonts w:ascii="Times New Roman" w:eastAsia="Times New Roman" w:hAnsi="Times New Roman" w:cs="Times New Roman"/>
          <w:b/>
          <w:sz w:val="24"/>
          <w:szCs w:val="24"/>
          <w:lang w:val="en-US"/>
        </w:rPr>
        <w:t>1</w:t>
      </w:r>
      <w:r w:rsidR="00635527">
        <w:rPr>
          <w:rFonts w:ascii="Times New Roman" w:eastAsia="Times New Roman" w:hAnsi="Times New Roman" w:cs="Times New Roman"/>
          <w:b/>
          <w:sz w:val="24"/>
          <w:szCs w:val="24"/>
          <w:lang w:val="sr-Cyrl-CS"/>
        </w:rPr>
        <w:t>9</w:t>
      </w:r>
      <w:r w:rsidRPr="005D1C5B">
        <w:rPr>
          <w:rFonts w:ascii="Times New Roman" w:eastAsia="Times New Roman" w:hAnsi="Times New Roman" w:cs="Times New Roman"/>
          <w:b/>
          <w:sz w:val="24"/>
          <w:szCs w:val="24"/>
          <w:lang w:val="ru-RU"/>
        </w:rPr>
        <w:t>.</w:t>
      </w:r>
      <w:r w:rsidRPr="005D1C5B">
        <w:rPr>
          <w:rFonts w:ascii="Times New Roman" w:eastAsia="Times New Roman" w:hAnsi="Times New Roman" w:cs="Times New Roman"/>
          <w:b/>
          <w:sz w:val="24"/>
          <w:szCs w:val="24"/>
          <w:lang w:val="sr-Cyrl-CS"/>
        </w:rPr>
        <w:t>0</w:t>
      </w:r>
      <w:r w:rsidR="005D1C5B" w:rsidRPr="005D1C5B">
        <w:rPr>
          <w:rFonts w:ascii="Times New Roman" w:eastAsia="Times New Roman" w:hAnsi="Times New Roman" w:cs="Times New Roman"/>
          <w:b/>
          <w:sz w:val="24"/>
          <w:szCs w:val="24"/>
          <w:lang w:val="sr-Latn-CS"/>
        </w:rPr>
        <w:t>3</w:t>
      </w:r>
      <w:r w:rsidRPr="005D1C5B">
        <w:rPr>
          <w:rFonts w:ascii="Times New Roman" w:eastAsia="Times New Roman" w:hAnsi="Times New Roman" w:cs="Times New Roman"/>
          <w:b/>
          <w:sz w:val="24"/>
          <w:szCs w:val="24"/>
          <w:lang w:val="sr-Cyrl-CS"/>
        </w:rPr>
        <w:t>.</w:t>
      </w:r>
      <w:r w:rsidRPr="005D1C5B">
        <w:rPr>
          <w:rFonts w:ascii="Times New Roman" w:eastAsia="Times New Roman" w:hAnsi="Times New Roman" w:cs="Times New Roman"/>
          <w:b/>
          <w:sz w:val="24"/>
          <w:szCs w:val="24"/>
          <w:lang w:val="ru-RU"/>
        </w:rPr>
        <w:t>2024. године.</w:t>
      </w:r>
    </w:p>
    <w:p w14:paraId="5636B8B3" w14:textId="6182C90F"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BA"/>
        </w:rPr>
        <w:br/>
      </w:r>
      <w:r w:rsidRPr="00183AA9">
        <w:rPr>
          <w:rFonts w:ascii="Times New Roman" w:eastAsia="Times New Roman" w:hAnsi="Times New Roman" w:cs="Times New Roman"/>
          <w:b/>
          <w:bCs/>
          <w:color w:val="000000"/>
          <w:sz w:val="24"/>
          <w:szCs w:val="24"/>
          <w:bdr w:val="none" w:sz="0" w:space="0" w:color="auto" w:frame="1"/>
          <w:lang w:val="sr-Cyrl-CS"/>
        </w:rPr>
        <w:t>Садржина пријаве на конкурс:</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 xml:space="preserve">пријава на конкурс садржи: податке о конкурсу; личне податке; адресу становања; телефон, електронску адресу; образовање, стручне и друге испите подносиоца пријаве који су услов за заснивање радног односа; податак о знању рада на рачунару; податак </w:t>
      </w:r>
      <w:bookmarkStart w:id="6" w:name="_Hlk102039109"/>
      <w:r w:rsidRPr="00183AA9">
        <w:rPr>
          <w:rFonts w:ascii="Times New Roman" w:eastAsia="Times New Roman" w:hAnsi="Times New Roman" w:cs="Times New Roman"/>
          <w:color w:val="000000"/>
          <w:sz w:val="24"/>
          <w:szCs w:val="24"/>
          <w:lang w:val="sr-Cyrl-CS"/>
        </w:rPr>
        <w:t xml:space="preserve">о знању енглеског језика </w:t>
      </w:r>
      <w:r>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sr-Cyrl-CS"/>
        </w:rPr>
        <w:t xml:space="preserve">ниво </w:t>
      </w:r>
      <w:bookmarkEnd w:id="6"/>
      <w:r>
        <w:rPr>
          <w:rFonts w:ascii="Times New Roman" w:eastAsia="Times New Roman" w:hAnsi="Times New Roman" w:cs="Times New Roman"/>
          <w:color w:val="000000"/>
          <w:sz w:val="24"/>
          <w:szCs w:val="24"/>
          <w:lang w:val="sr-Cyrl-CS"/>
        </w:rPr>
        <w:t>Б1</w:t>
      </w:r>
      <w:r>
        <w:rPr>
          <w:rFonts w:ascii="Times New Roman" w:eastAsia="Times New Roman" w:hAnsi="Times New Roman" w:cs="Times New Roman"/>
          <w:color w:val="000000"/>
          <w:sz w:val="24"/>
          <w:szCs w:val="24"/>
          <w:lang w:val="sr-Latn-CS"/>
        </w:rPr>
        <w:t xml:space="preserve">; </w:t>
      </w:r>
      <w:r w:rsidRPr="00183AA9">
        <w:rPr>
          <w:rFonts w:ascii="Times New Roman" w:eastAsia="Times New Roman" w:hAnsi="Times New Roman" w:cs="Times New Roman"/>
          <w:color w:val="000000"/>
          <w:sz w:val="24"/>
          <w:szCs w:val="24"/>
          <w:lang w:val="sr-Cyrl-CS"/>
        </w:rPr>
        <w:t xml:space="preserve">додатне едукације; радно искуство; право учешћа на интерном конкурсу; </w:t>
      </w:r>
      <w:r w:rsidRPr="00183AA9">
        <w:rPr>
          <w:rFonts w:ascii="Times New Roman" w:eastAsia="Times New Roman" w:hAnsi="Times New Roman" w:cs="Times New Roman"/>
          <w:color w:val="000000"/>
          <w:sz w:val="24"/>
          <w:szCs w:val="24"/>
          <w:lang w:val="sr-Cyrl-CS"/>
        </w:rPr>
        <w:lastRenderedPageBreak/>
        <w:t>посебне услове; посебне изјаве од значаја за учешће у конкурсним поступцима у државним органима.</w:t>
      </w:r>
      <w:r w:rsidRPr="00183AA9">
        <w:rPr>
          <w:rFonts w:ascii="Times New Roman" w:eastAsia="Times New Roman" w:hAnsi="Times New Roman" w:cs="Times New Roman"/>
          <w:color w:val="000000"/>
          <w:sz w:val="24"/>
          <w:szCs w:val="24"/>
          <w:lang w:val="sr-Latn-CS"/>
        </w:rPr>
        <w:t xml:space="preserve"> </w:t>
      </w:r>
      <w:r w:rsidRPr="00183AA9">
        <w:rPr>
          <w:rFonts w:ascii="Times New Roman" w:eastAsia="Times New Roman" w:hAnsi="Times New Roman" w:cs="Times New Roman"/>
          <w:color w:val="000000"/>
          <w:sz w:val="24"/>
          <w:szCs w:val="24"/>
          <w:lang w:val="sr-Cyrl-CS"/>
        </w:rPr>
        <w:t>Пријава на конкурс мора бити својеручно потписана.</w:t>
      </w:r>
    </w:p>
    <w:p w14:paraId="0C58835F"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p>
    <w:p w14:paraId="3AB48CE8" w14:textId="77777777" w:rsidR="00454645" w:rsidRPr="00183AA9" w:rsidRDefault="00454645" w:rsidP="00454645">
      <w:pPr>
        <w:spacing w:after="0" w:line="240" w:lineRule="auto"/>
        <w:jc w:val="both"/>
        <w:rPr>
          <w:rFonts w:ascii="Times New Roman" w:eastAsia="Times New Roman" w:hAnsi="Times New Roman" w:cs="Times New Roman"/>
          <w:i/>
          <w:color w:val="000000"/>
          <w:sz w:val="24"/>
          <w:szCs w:val="24"/>
          <w:u w:val="single"/>
          <w:lang w:val="sr-Cyrl-CS"/>
        </w:rPr>
      </w:pPr>
      <w:r w:rsidRPr="00183AA9">
        <w:rPr>
          <w:rFonts w:ascii="Times New Roman" w:eastAsia="Times New Roman" w:hAnsi="Times New Roman" w:cs="Times New Roman"/>
          <w:b/>
          <w:bCs/>
          <w:color w:val="000000"/>
          <w:sz w:val="24"/>
          <w:szCs w:val="24"/>
          <w:bdr w:val="none" w:sz="0" w:space="0" w:color="auto" w:frame="1"/>
          <w:lang w:val="sr-Cyrl-CS"/>
        </w:rPr>
        <w:t>Право учешћа на интерном конкурсу:</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shd w:val="clear" w:color="auto" w:fill="FFFFFF"/>
          <w:lang w:val="sr-Cyrl-CS"/>
        </w:rPr>
        <w:t>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у последња два узастопна вредновања радне успешности превазишли очекивања, као и државни службеници који су већ на положају, којима је протекло време на које су постављени, који су поднели оставку на положај или којима је положај укинут</w:t>
      </w:r>
      <w:r w:rsidRPr="00183AA9">
        <w:rPr>
          <w:rFonts w:ascii="Times New Roman" w:eastAsia="Times New Roman" w:hAnsi="Times New Roman" w:cs="Times New Roman"/>
          <w:i/>
          <w:color w:val="000000"/>
          <w:sz w:val="24"/>
          <w:szCs w:val="24"/>
          <w:shd w:val="clear" w:color="auto" w:fill="FFFFFF"/>
          <w:lang w:val="sr-Cyrl-CS"/>
        </w:rPr>
        <w:t xml:space="preserve">, </w:t>
      </w:r>
      <w:r w:rsidRPr="00183AA9">
        <w:rPr>
          <w:rFonts w:ascii="Times New Roman" w:eastAsia="Times New Roman" w:hAnsi="Times New Roman" w:cs="Times New Roman"/>
          <w:color w:val="000000"/>
          <w:sz w:val="24"/>
          <w:szCs w:val="24"/>
          <w:shd w:val="clear" w:color="auto" w:fill="FFFFFF"/>
          <w:lang w:val="sr-Cyrl-CS"/>
        </w:rPr>
        <w:t>ако су похађали програм обуке у складу са чланом 45. став 4. Закона о државним службеницима.</w:t>
      </w:r>
    </w:p>
    <w:p w14:paraId="3B8E7F5E"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p>
    <w:p w14:paraId="64B8FFE1" w14:textId="77777777" w:rsidR="00454645" w:rsidRPr="00183AA9" w:rsidRDefault="00454645" w:rsidP="00454645">
      <w:pPr>
        <w:spacing w:after="0" w:line="240" w:lineRule="auto"/>
        <w:jc w:val="both"/>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Пријава на интерни конкурс може се поднети путем поште или непосредно на адресу наведену у тексту огласа.</w:t>
      </w:r>
    </w:p>
    <w:p w14:paraId="283D4690"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p>
    <w:p w14:paraId="51C8C466" w14:textId="77777777" w:rsidR="00454645" w:rsidRPr="00183AA9" w:rsidRDefault="00454645" w:rsidP="00454645">
      <w:pPr>
        <w:spacing w:after="0" w:line="240" w:lineRule="auto"/>
        <w:jc w:val="both"/>
        <w:rPr>
          <w:rFonts w:ascii="Times New Roman" w:eastAsia="Times New Roman" w:hAnsi="Times New Roman" w:cs="Times New Roman"/>
          <w:b/>
          <w:sz w:val="24"/>
          <w:szCs w:val="24"/>
          <w:lang w:val="en-US"/>
        </w:rPr>
      </w:pPr>
      <w:r w:rsidRPr="00183AA9">
        <w:rPr>
          <w:rFonts w:ascii="Times New Roman" w:eastAsia="Times New Roman" w:hAnsi="Times New Roman" w:cs="Times New Roman"/>
          <w:b/>
          <w:sz w:val="24"/>
          <w:szCs w:val="24"/>
          <w:lang w:val="sr-Cyrl-CS"/>
        </w:rPr>
        <w:t>Пријава на интерни конкурс врши се на Обрасцу пријаве који је доступан на интернет презентацији Службе за управљање кадровима</w:t>
      </w:r>
      <w:r w:rsidRPr="00183AA9">
        <w:rPr>
          <w:rFonts w:ascii="Times New Roman" w:eastAsia="Times New Roman" w:hAnsi="Times New Roman" w:cs="Times New Roman"/>
          <w:b/>
          <w:sz w:val="24"/>
          <w:szCs w:val="24"/>
          <w:lang w:val="en-US"/>
        </w:rPr>
        <w:t xml:space="preserve"> или у штампаној верзији на писарници </w:t>
      </w:r>
      <w:r w:rsidRPr="00183AA9">
        <w:rPr>
          <w:rFonts w:ascii="Times New Roman" w:eastAsia="Times New Roman" w:hAnsi="Times New Roman" w:cs="Times New Roman"/>
          <w:b/>
          <w:sz w:val="24"/>
          <w:szCs w:val="24"/>
          <w:lang w:val="sr-Cyrl-CS"/>
        </w:rPr>
        <w:t>Службе за управљање кадровима</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color w:val="000000"/>
          <w:sz w:val="24"/>
          <w:szCs w:val="24"/>
          <w:lang w:val="ru-RU"/>
        </w:rPr>
        <w:t>Нови Београд, Булевар Михајла Пупина бр.  2.</w:t>
      </w:r>
    </w:p>
    <w:p w14:paraId="1E235ED7"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en-US"/>
        </w:rPr>
      </w:pPr>
    </w:p>
    <w:p w14:paraId="4DFA1327" w14:textId="77777777" w:rsidR="00454645" w:rsidRPr="00183AA9" w:rsidRDefault="00454645" w:rsidP="00454645">
      <w:pPr>
        <w:spacing w:after="0" w:line="240" w:lineRule="auto"/>
        <w:jc w:val="both"/>
        <w:rPr>
          <w:rFonts w:ascii="Times New Roman" w:eastAsia="Times New Roman" w:hAnsi="Times New Roman" w:cs="Times New Roman"/>
          <w:b/>
          <w:color w:val="FF0000"/>
          <w:sz w:val="24"/>
          <w:szCs w:val="24"/>
          <w:lang w:val="sr-Cyrl-CS"/>
        </w:rPr>
      </w:pPr>
      <w:r w:rsidRPr="00183AA9">
        <w:rPr>
          <w:rFonts w:ascii="Times New Roman" w:eastAsia="Times New Roman" w:hAnsi="Times New Roman" w:cs="Times New Roman"/>
          <w:sz w:val="24"/>
          <w:szCs w:val="24"/>
          <w:lang w:val="en-US"/>
        </w:rPr>
        <w:t xml:space="preserve">Приликом предаје пријаве на </w:t>
      </w:r>
      <w:r w:rsidRPr="00183AA9">
        <w:rPr>
          <w:rFonts w:ascii="Times New Roman" w:eastAsia="Times New Roman" w:hAnsi="Times New Roman" w:cs="Times New Roman"/>
          <w:sz w:val="24"/>
          <w:szCs w:val="24"/>
          <w:lang w:val="sr-Cyrl-CS"/>
        </w:rPr>
        <w:t>интерни</w:t>
      </w:r>
      <w:r w:rsidRPr="00183AA9">
        <w:rPr>
          <w:rFonts w:ascii="Times New Roman" w:eastAsia="Times New Roman" w:hAnsi="Times New Roman" w:cs="Times New Roman"/>
          <w:sz w:val="24"/>
          <w:szCs w:val="24"/>
          <w:lang w:val="en-US"/>
        </w:rPr>
        <w:t xml:space="preserve"> конкурс пријава добија шифру под којом подноси</w:t>
      </w:r>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пријаве учествује у даљем изборном поступку. Подноси</w:t>
      </w:r>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пријаве се обавештава</w:t>
      </w:r>
      <w:r w:rsidRPr="00183AA9">
        <w:rPr>
          <w:rFonts w:ascii="Times New Roman" w:eastAsia="Times New Roman" w:hAnsi="Times New Roman" w:cs="Times New Roman"/>
          <w:sz w:val="24"/>
          <w:szCs w:val="24"/>
          <w:lang w:val="sr-Cyrl-CS"/>
        </w:rPr>
        <w:t>ју</w:t>
      </w:r>
      <w:r w:rsidRPr="00183AA9">
        <w:rPr>
          <w:rFonts w:ascii="Times New Roman" w:eastAsia="Times New Roman" w:hAnsi="Times New Roman" w:cs="Times New Roman"/>
          <w:sz w:val="24"/>
          <w:szCs w:val="24"/>
          <w:lang w:val="en-US"/>
        </w:rPr>
        <w:t xml:space="preserve"> о додељеној шифри у року од три дана од пријема пријаве, достављањем наведеног податка на начин који је у пријави назнач</w:t>
      </w:r>
      <w:r w:rsidRPr="00183AA9">
        <w:rPr>
          <w:rFonts w:ascii="Times New Roman" w:eastAsia="Times New Roman" w:hAnsi="Times New Roman" w:cs="Times New Roman"/>
          <w:sz w:val="24"/>
          <w:szCs w:val="24"/>
          <w:lang w:val="sr-Cyrl-CS"/>
        </w:rPr>
        <w:t>ен</w:t>
      </w:r>
      <w:r w:rsidRPr="00183AA9">
        <w:rPr>
          <w:rFonts w:ascii="Times New Roman" w:eastAsia="Times New Roman" w:hAnsi="Times New Roman" w:cs="Times New Roman"/>
          <w:sz w:val="24"/>
          <w:szCs w:val="24"/>
          <w:lang w:val="en-US"/>
        </w:rPr>
        <w:t xml:space="preserve"> за доставу обавештења.</w:t>
      </w:r>
    </w:p>
    <w:p w14:paraId="0DBDB017" w14:textId="77777777" w:rsidR="00454645" w:rsidRPr="00183AA9" w:rsidRDefault="00454645" w:rsidP="00454645">
      <w:pPr>
        <w:spacing w:after="0" w:line="240" w:lineRule="auto"/>
        <w:jc w:val="both"/>
        <w:rPr>
          <w:rFonts w:ascii="Times New Roman" w:eastAsia="Times New Roman" w:hAnsi="Times New Roman" w:cs="Times New Roman"/>
          <w:b/>
          <w:color w:val="FF0000"/>
          <w:sz w:val="24"/>
          <w:szCs w:val="24"/>
          <w:lang w:val="sr-Cyrl-CS"/>
        </w:rPr>
      </w:pPr>
    </w:p>
    <w:p w14:paraId="41190B91" w14:textId="123984D7" w:rsidR="00454645" w:rsidRPr="005D1C5B"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Latn-CS"/>
        </w:rPr>
      </w:pPr>
      <w:r w:rsidRPr="00183AA9">
        <w:rPr>
          <w:rFonts w:ascii="Times New Roman" w:eastAsia="Times New Roman" w:hAnsi="Times New Roman" w:cs="Times New Roman"/>
          <w:sz w:val="24"/>
          <w:szCs w:val="24"/>
          <w:lang w:val="sr-Cyrl-CS"/>
        </w:rPr>
        <w:t>Докази који се прилажу уз образац пријаве су: писани доказ о знању рада на рачунару и</w:t>
      </w:r>
      <w:r w:rsidRPr="0008470C">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писани доказ</w:t>
      </w:r>
      <w:r w:rsidRPr="00183AA9">
        <w:rPr>
          <w:rFonts w:ascii="Times New Roman" w:eastAsia="Times New Roman" w:hAnsi="Times New Roman" w:cs="Times New Roman"/>
          <w:color w:val="000000"/>
          <w:sz w:val="24"/>
          <w:szCs w:val="24"/>
          <w:lang w:val="sr-Cyrl-CS"/>
        </w:rPr>
        <w:t xml:space="preserve"> о знању енглеског језика</w:t>
      </w:r>
      <w:r>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sr-Cyrl-CS"/>
        </w:rPr>
        <w:t xml:space="preserve"> ниво </w:t>
      </w:r>
      <w:r>
        <w:rPr>
          <w:rFonts w:ascii="Times New Roman" w:eastAsia="Times New Roman" w:hAnsi="Times New Roman" w:cs="Times New Roman"/>
          <w:color w:val="000000"/>
          <w:sz w:val="24"/>
          <w:szCs w:val="24"/>
          <w:lang w:val="sr-Cyrl-CS"/>
        </w:rPr>
        <w:t>Б1</w:t>
      </w:r>
      <w:r w:rsidR="005D1C5B">
        <w:rPr>
          <w:rFonts w:ascii="Times New Roman" w:eastAsia="Times New Roman" w:hAnsi="Times New Roman" w:cs="Times New Roman"/>
          <w:color w:val="000000"/>
          <w:sz w:val="24"/>
          <w:szCs w:val="24"/>
          <w:lang w:val="sr-Latn-CS"/>
        </w:rPr>
        <w:t>.</w:t>
      </w:r>
    </w:p>
    <w:p w14:paraId="78DD8FC4"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Кандидати који уз образац пријаве доставе писани доказ о знању рада на рачунару биће ослобођени провере компетенције „Дигитална писменост“ сем уколико комисија одлучи да се приложени доказ не може прихватити као доказ којим се кандидати ослобађају од провере опште компетенције „Дигитална писменост“. </w:t>
      </w:r>
    </w:p>
    <w:p w14:paraId="66E14717" w14:textId="03AA8D08"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Кандидати који уз образац пријаве доставе </w:t>
      </w:r>
      <w:r w:rsidRPr="00183AA9">
        <w:rPr>
          <w:rFonts w:ascii="Times New Roman" w:eastAsia="Times New Roman" w:hAnsi="Times New Roman" w:cs="Times New Roman"/>
          <w:sz w:val="24"/>
          <w:szCs w:val="24"/>
          <w:lang w:val="en-US"/>
        </w:rPr>
        <w:t xml:space="preserve">важећи сертификат, потврду или други доказ </w:t>
      </w:r>
      <w:r w:rsidRPr="00183AA9">
        <w:rPr>
          <w:rFonts w:ascii="Times New Roman" w:eastAsia="Times New Roman" w:hAnsi="Times New Roman" w:cs="Times New Roman"/>
          <w:sz w:val="24"/>
          <w:szCs w:val="24"/>
          <w:lang w:val="sr-Cyrl-CS"/>
        </w:rPr>
        <w:t xml:space="preserve">о знању енглеског језика – ниво </w:t>
      </w:r>
      <w:r>
        <w:rPr>
          <w:rFonts w:ascii="Times New Roman" w:eastAsia="Times New Roman" w:hAnsi="Times New Roman" w:cs="Times New Roman"/>
          <w:sz w:val="24"/>
          <w:szCs w:val="24"/>
          <w:lang w:val="sr-Cyrl-CS"/>
        </w:rPr>
        <w:t xml:space="preserve">Б1 </w:t>
      </w:r>
      <w:r w:rsidRPr="00183AA9">
        <w:rPr>
          <w:rFonts w:ascii="Times New Roman" w:eastAsia="Times New Roman" w:hAnsi="Times New Roman" w:cs="Times New Roman"/>
          <w:sz w:val="24"/>
          <w:szCs w:val="24"/>
          <w:lang w:val="sr-Cyrl-CS"/>
        </w:rPr>
        <w:t xml:space="preserve">биће </w:t>
      </w:r>
      <w:r w:rsidRPr="00183AA9">
        <w:rPr>
          <w:rFonts w:ascii="Times New Roman" w:eastAsia="Times New Roman" w:hAnsi="Times New Roman" w:cs="Times New Roman"/>
          <w:sz w:val="24"/>
          <w:szCs w:val="24"/>
          <w:lang w:val="en-US"/>
        </w:rPr>
        <w:t xml:space="preserve">ослобођени </w:t>
      </w:r>
      <w:r w:rsidRPr="00183AA9">
        <w:rPr>
          <w:rFonts w:ascii="Times New Roman" w:eastAsia="Times New Roman" w:hAnsi="Times New Roman" w:cs="Times New Roman"/>
          <w:sz w:val="24"/>
          <w:szCs w:val="24"/>
          <w:lang w:val="sr-Cyrl-CS"/>
        </w:rPr>
        <w:t xml:space="preserve">провере </w:t>
      </w:r>
      <w:r w:rsidRPr="00183AA9">
        <w:rPr>
          <w:rFonts w:ascii="Times New Roman" w:eastAsia="Times New Roman" w:hAnsi="Times New Roman" w:cs="Times New Roman"/>
          <w:sz w:val="24"/>
          <w:szCs w:val="24"/>
          <w:lang w:val="en-US"/>
        </w:rPr>
        <w:t xml:space="preserve">компетенције знање </w:t>
      </w:r>
      <w:r w:rsidRPr="00183AA9">
        <w:rPr>
          <w:rFonts w:ascii="Times New Roman" w:eastAsia="Times New Roman" w:hAnsi="Times New Roman" w:cs="Times New Roman"/>
          <w:sz w:val="24"/>
          <w:szCs w:val="24"/>
          <w:lang w:val="sr-Cyrl-CS"/>
        </w:rPr>
        <w:t>енглеског</w:t>
      </w:r>
      <w:r w:rsidRPr="00183AA9">
        <w:rPr>
          <w:rFonts w:ascii="Times New Roman" w:eastAsia="Times New Roman" w:hAnsi="Times New Roman" w:cs="Times New Roman"/>
          <w:sz w:val="24"/>
          <w:szCs w:val="24"/>
          <w:lang w:val="en-US"/>
        </w:rPr>
        <w:t xml:space="preserve"> језика</w:t>
      </w:r>
      <w:r w:rsidRPr="00183AA9">
        <w:rPr>
          <w:rFonts w:ascii="Times New Roman" w:eastAsia="Times New Roman" w:hAnsi="Times New Roman" w:cs="Times New Roman"/>
          <w:sz w:val="24"/>
          <w:szCs w:val="24"/>
          <w:lang w:val="sr-Cyrl-CS"/>
        </w:rPr>
        <w:t xml:space="preserve"> – ниво </w:t>
      </w:r>
      <w:r>
        <w:rPr>
          <w:rFonts w:ascii="Times New Roman" w:eastAsia="Times New Roman" w:hAnsi="Times New Roman" w:cs="Times New Roman"/>
          <w:sz w:val="24"/>
          <w:szCs w:val="24"/>
          <w:lang w:val="sr-Cyrl-CS"/>
        </w:rPr>
        <w:t>Б1</w:t>
      </w:r>
      <w:r w:rsidRPr="00183AA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sr-Cyrl-CS"/>
        </w:rPr>
        <w:t>сем уколико комисија одлучи да се приложени доказ не може прихватити као доказ којим се кандидат</w:t>
      </w:r>
      <w:r>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sr-Cyrl-CS"/>
        </w:rPr>
        <w:t xml:space="preserve"> ослобађа</w:t>
      </w:r>
      <w:r>
        <w:rPr>
          <w:rFonts w:ascii="Times New Roman" w:eastAsia="Times New Roman" w:hAnsi="Times New Roman" w:cs="Times New Roman"/>
          <w:sz w:val="24"/>
          <w:szCs w:val="24"/>
          <w:lang w:val="sr-Cyrl-CS"/>
        </w:rPr>
        <w:t>ју</w:t>
      </w:r>
      <w:r w:rsidRPr="00183AA9">
        <w:rPr>
          <w:rFonts w:ascii="Times New Roman" w:eastAsia="Times New Roman" w:hAnsi="Times New Roman" w:cs="Times New Roman"/>
          <w:sz w:val="24"/>
          <w:szCs w:val="24"/>
          <w:lang w:val="sr-Cyrl-CS"/>
        </w:rPr>
        <w:t xml:space="preserve"> од </w:t>
      </w:r>
      <w:r w:rsidRPr="00183AA9">
        <w:rPr>
          <w:rFonts w:ascii="Times New Roman" w:eastAsia="Times New Roman" w:hAnsi="Times New Roman" w:cs="Times New Roman"/>
          <w:sz w:val="24"/>
          <w:szCs w:val="24"/>
          <w:lang w:val="en-US"/>
        </w:rPr>
        <w:t>пис</w:t>
      </w:r>
      <w:r>
        <w:rPr>
          <w:rFonts w:ascii="Times New Roman" w:eastAsia="Times New Roman" w:hAnsi="Times New Roman" w:cs="Times New Roman"/>
          <w:sz w:val="24"/>
          <w:szCs w:val="24"/>
          <w:lang w:val="sr-Cyrl-CS"/>
        </w:rPr>
        <w:t>а</w:t>
      </w:r>
      <w:r w:rsidRPr="00183AA9">
        <w:rPr>
          <w:rFonts w:ascii="Times New Roman" w:eastAsia="Times New Roman" w:hAnsi="Times New Roman" w:cs="Times New Roman"/>
          <w:sz w:val="24"/>
          <w:szCs w:val="24"/>
          <w:lang w:val="en-US"/>
        </w:rPr>
        <w:t xml:space="preserve">не/усмене </w:t>
      </w:r>
      <w:r w:rsidRPr="00183AA9">
        <w:rPr>
          <w:rFonts w:ascii="Times New Roman" w:eastAsia="Times New Roman" w:hAnsi="Times New Roman" w:cs="Times New Roman"/>
          <w:sz w:val="24"/>
          <w:szCs w:val="24"/>
          <w:lang w:val="sr-Cyrl-CS"/>
        </w:rPr>
        <w:t>провере</w:t>
      </w:r>
      <w:r>
        <w:rPr>
          <w:rFonts w:ascii="Times New Roman" w:eastAsia="Times New Roman" w:hAnsi="Times New Roman" w:cs="Times New Roman"/>
          <w:sz w:val="24"/>
          <w:szCs w:val="24"/>
          <w:lang w:val="sr-Cyrl-CS"/>
        </w:rPr>
        <w:t xml:space="preserve"> знање</w:t>
      </w:r>
      <w:r w:rsidRPr="00183AA9">
        <w:rPr>
          <w:rFonts w:ascii="Times New Roman" w:eastAsia="Times New Roman" w:hAnsi="Times New Roman" w:cs="Times New Roman"/>
          <w:sz w:val="24"/>
          <w:szCs w:val="24"/>
          <w:lang w:val="sr-Cyrl-CS"/>
        </w:rPr>
        <w:t xml:space="preserve"> енглеског језика – ниво </w:t>
      </w:r>
      <w:r>
        <w:rPr>
          <w:rFonts w:ascii="Times New Roman" w:eastAsia="Times New Roman" w:hAnsi="Times New Roman" w:cs="Times New Roman"/>
          <w:sz w:val="24"/>
          <w:szCs w:val="24"/>
          <w:lang w:val="sr-Cyrl-CS"/>
        </w:rPr>
        <w:t>Б1</w:t>
      </w:r>
      <w:r w:rsidRPr="00183AA9">
        <w:rPr>
          <w:rFonts w:ascii="Times New Roman" w:eastAsia="Times New Roman" w:hAnsi="Times New Roman" w:cs="Times New Roman"/>
          <w:sz w:val="24"/>
          <w:szCs w:val="24"/>
          <w:lang w:val="sr-Cyrl-CS"/>
        </w:rPr>
        <w:t xml:space="preserve">.  </w:t>
      </w:r>
    </w:p>
    <w:p w14:paraId="6B7124FB" w14:textId="77777777" w:rsidR="00454645" w:rsidRPr="00183AA9" w:rsidRDefault="00454645" w:rsidP="00454645">
      <w:pPr>
        <w:spacing w:after="0" w:line="240" w:lineRule="auto"/>
        <w:jc w:val="both"/>
        <w:rPr>
          <w:rFonts w:ascii="Times New Roman" w:eastAsia="Times New Roman" w:hAnsi="Times New Roman" w:cs="Times New Roman"/>
          <w:b/>
          <w:color w:val="FF0000"/>
          <w:sz w:val="24"/>
          <w:szCs w:val="24"/>
          <w:lang w:val="sr-Cyrl-CS"/>
        </w:rPr>
      </w:pPr>
    </w:p>
    <w:p w14:paraId="6EA4930A" w14:textId="2BE10348"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color w:val="4472C4"/>
          <w:sz w:val="24"/>
          <w:szCs w:val="24"/>
          <w:vertAlign w:val="subscript"/>
          <w:lang w:val="sr-Cyrl-CS"/>
        </w:rPr>
      </w:pP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Остали </w:t>
      </w:r>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докази које прилажу </w:t>
      </w: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само </w:t>
      </w:r>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кандидати који су успешно прошли фазе изборног поступка пре интервјуа са Конкурсном комисијом</w:t>
      </w: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 </w:t>
      </w:r>
      <w:r w:rsidRPr="00183AA9">
        <w:rPr>
          <w:rFonts w:ascii="Times New Roman" w:eastAsia="Times New Roman" w:hAnsi="Times New Roman" w:cs="Times New Roman"/>
          <w:color w:val="000000"/>
          <w:sz w:val="24"/>
          <w:szCs w:val="24"/>
          <w:lang w:val="ru-RU"/>
        </w:rPr>
        <w:t>диплома о стручној спреми; уверење о положеном државном стручном испиту за рад у државним органима (лица са положеним правосудним испитом уместо уверења о положеном државном стручном испиту за рад у државним органима достављају уверење о положеном правосудном испиту)</w:t>
      </w:r>
      <w:r w:rsidRPr="00183AA9">
        <w:rPr>
          <w:rFonts w:ascii="Times New Roman" w:eastAsia="Times New Roman" w:hAnsi="Times New Roman" w:cs="Times New Roman"/>
          <w:color w:val="000000"/>
          <w:sz w:val="24"/>
          <w:szCs w:val="24"/>
          <w:lang w:val="sr-Latn-CS"/>
        </w:rPr>
        <w:t>;</w:t>
      </w:r>
      <w:r w:rsidRPr="00183AA9">
        <w:rPr>
          <w:rFonts w:ascii="Times New Roman" w:eastAsia="Times New Roman" w:hAnsi="Times New Roman" w:cs="Times New Roman"/>
          <w:color w:val="000000"/>
          <w:sz w:val="24"/>
          <w:szCs w:val="24"/>
          <w:lang w:val="ru-RU"/>
        </w:rPr>
        <w:t xml:space="preserve"> исправе којима се доказује радно искуство у струци</w:t>
      </w:r>
      <w:r w:rsidRPr="00183AA9">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ru-RU"/>
        </w:rPr>
        <w:t>(потврде, решења и други акти из којих се види на којим пословима, са којом стручном спремом и у ком периоду је стечено радно искуство); исправе којима се доказује право учешћа на интерном конкурсу</w:t>
      </w:r>
      <w:r w:rsidRPr="00183AA9">
        <w:rPr>
          <w:rFonts w:ascii="Times New Roman" w:eastAsia="Times New Roman" w:hAnsi="Times New Roman" w:cs="Times New Roman"/>
          <w:i/>
          <w:color w:val="000000"/>
          <w:sz w:val="24"/>
          <w:szCs w:val="24"/>
          <w:lang w:val="ru-RU"/>
        </w:rPr>
        <w:t xml:space="preserve"> </w:t>
      </w:r>
      <w:r w:rsidRPr="00183AA9">
        <w:rPr>
          <w:rFonts w:ascii="Times New Roman" w:eastAsia="Times New Roman" w:hAnsi="Times New Roman" w:cs="Times New Roman"/>
          <w:color w:val="000000"/>
          <w:sz w:val="24"/>
          <w:szCs w:val="24"/>
          <w:lang w:val="ru-RU"/>
        </w:rPr>
        <w:t>(решење о радној успешности којим је утврђено да су у последња два узаступна вредновања радне успешности превазишли очекивања, или решење о постављењу на положај, или решење о престанку рада на положају, да су похађали програм обуке из члана 45. став 4. Закона о државним службеницима)</w:t>
      </w:r>
      <w:r w:rsidR="00FB7653">
        <w:rPr>
          <w:rFonts w:ascii="Times New Roman" w:eastAsia="Times New Roman" w:hAnsi="Times New Roman" w:cs="Times New Roman"/>
          <w:color w:val="000000"/>
          <w:sz w:val="24"/>
          <w:szCs w:val="24"/>
          <w:lang w:val="sr-Latn-CS"/>
        </w:rPr>
        <w:t>;</w:t>
      </w:r>
      <w:r w:rsidR="00FB7653">
        <w:rPr>
          <w:rFonts w:ascii="Times New Roman" w:eastAsia="Times New Roman" w:hAnsi="Times New Roman" w:cs="Times New Roman"/>
          <w:color w:val="000000"/>
          <w:sz w:val="24"/>
          <w:szCs w:val="24"/>
          <w:lang w:val="sr-Cyrl-CS"/>
        </w:rPr>
        <w:t xml:space="preserve"> </w:t>
      </w:r>
      <w:r w:rsidR="00FB7653" w:rsidRPr="00FB7653">
        <w:rPr>
          <w:rFonts w:ascii="Times New Roman" w:eastAsia="Times New Roman" w:hAnsi="Times New Roman" w:cs="Times New Roman"/>
          <w:color w:val="000000"/>
          <w:sz w:val="24"/>
          <w:szCs w:val="24"/>
          <w:lang w:val="sr-Latn-CS"/>
        </w:rPr>
        <w:t>ревизорски сертификат:</w:t>
      </w:r>
      <w:r w:rsidR="00FB7653">
        <w:rPr>
          <w:rFonts w:ascii="Times New Roman" w:eastAsia="Times New Roman" w:hAnsi="Times New Roman" w:cs="Times New Roman"/>
          <w:color w:val="000000"/>
          <w:sz w:val="24"/>
          <w:szCs w:val="24"/>
          <w:lang w:val="sr-Cyrl-CS"/>
        </w:rPr>
        <w:t xml:space="preserve"> </w:t>
      </w:r>
      <w:r w:rsidR="00FB7653" w:rsidRPr="00FB7653">
        <w:rPr>
          <w:rFonts w:ascii="Times New Roman" w:eastAsia="Times New Roman" w:hAnsi="Times New Roman" w:cs="Times New Roman"/>
          <w:color w:val="000000"/>
          <w:sz w:val="24"/>
          <w:szCs w:val="24"/>
          <w:lang w:val="sr-Latn-CS"/>
        </w:rPr>
        <w:t>овла</w:t>
      </w:r>
      <w:r w:rsidR="00FB7653">
        <w:rPr>
          <w:rFonts w:ascii="Times New Roman" w:eastAsia="Times New Roman" w:hAnsi="Times New Roman" w:cs="Times New Roman"/>
          <w:color w:val="000000"/>
          <w:sz w:val="24"/>
          <w:szCs w:val="24"/>
          <w:lang w:val="sr-Cyrl-CS"/>
        </w:rPr>
        <w:t>ш</w:t>
      </w:r>
      <w:r w:rsidR="00FB7653" w:rsidRPr="00FB7653">
        <w:rPr>
          <w:rFonts w:ascii="Times New Roman" w:eastAsia="Times New Roman" w:hAnsi="Times New Roman" w:cs="Times New Roman"/>
          <w:color w:val="000000"/>
          <w:sz w:val="24"/>
          <w:szCs w:val="24"/>
          <w:lang w:val="sr-Latn-CS"/>
        </w:rPr>
        <w:t>ћени ревизор</w:t>
      </w:r>
      <w:r w:rsidR="00AE5EEB">
        <w:rPr>
          <w:rFonts w:ascii="Times New Roman" w:eastAsia="Times New Roman" w:hAnsi="Times New Roman" w:cs="Times New Roman"/>
          <w:color w:val="000000"/>
          <w:sz w:val="24"/>
          <w:szCs w:val="24"/>
          <w:lang w:val="sr-Cyrl-CS"/>
        </w:rPr>
        <w:t xml:space="preserve"> или </w:t>
      </w:r>
      <w:r w:rsidR="00FB7653" w:rsidRPr="00FB7653">
        <w:rPr>
          <w:rFonts w:ascii="Times New Roman" w:eastAsia="Times New Roman" w:hAnsi="Times New Roman" w:cs="Times New Roman"/>
          <w:color w:val="000000"/>
          <w:sz w:val="24"/>
          <w:szCs w:val="24"/>
          <w:lang w:val="sr-Latn-CS"/>
        </w:rPr>
        <w:t>овлашћени интерни ревизор</w:t>
      </w:r>
      <w:r w:rsidR="00AE5EEB">
        <w:rPr>
          <w:rFonts w:ascii="Times New Roman" w:eastAsia="Times New Roman" w:hAnsi="Times New Roman" w:cs="Times New Roman"/>
          <w:color w:val="000000"/>
          <w:sz w:val="24"/>
          <w:szCs w:val="24"/>
          <w:lang w:val="sr-Cyrl-CS"/>
        </w:rPr>
        <w:t xml:space="preserve"> или </w:t>
      </w:r>
      <w:r w:rsidR="00FB7653" w:rsidRPr="00FB7653">
        <w:rPr>
          <w:rFonts w:ascii="Times New Roman" w:eastAsia="Times New Roman" w:hAnsi="Times New Roman" w:cs="Times New Roman"/>
          <w:color w:val="000000"/>
          <w:sz w:val="24"/>
          <w:szCs w:val="24"/>
          <w:lang w:val="sr-Latn-CS"/>
        </w:rPr>
        <w:t>овлашћени интерни ревизор у јавном сектору</w:t>
      </w:r>
      <w:r w:rsidR="00AE5EEB">
        <w:rPr>
          <w:rFonts w:ascii="Times New Roman" w:eastAsia="Times New Roman" w:hAnsi="Times New Roman" w:cs="Times New Roman"/>
          <w:color w:val="000000"/>
          <w:sz w:val="24"/>
          <w:szCs w:val="24"/>
          <w:lang w:val="sr-Cyrl-CS"/>
        </w:rPr>
        <w:t xml:space="preserve"> или </w:t>
      </w:r>
      <w:r w:rsidR="00FB7653" w:rsidRPr="00FB7653">
        <w:rPr>
          <w:rFonts w:ascii="Times New Roman" w:eastAsia="Times New Roman" w:hAnsi="Times New Roman" w:cs="Times New Roman"/>
          <w:color w:val="000000"/>
          <w:sz w:val="24"/>
          <w:szCs w:val="24"/>
          <w:lang w:val="sr-Latn-CS"/>
        </w:rPr>
        <w:t>државни ревизор</w:t>
      </w:r>
      <w:r w:rsidR="00AE5EEB">
        <w:rPr>
          <w:rFonts w:ascii="Times New Roman" w:eastAsia="Times New Roman" w:hAnsi="Times New Roman" w:cs="Times New Roman"/>
          <w:color w:val="000000"/>
          <w:sz w:val="24"/>
          <w:szCs w:val="24"/>
          <w:lang w:val="sr-Cyrl-CS"/>
        </w:rPr>
        <w:t xml:space="preserve"> или </w:t>
      </w:r>
      <w:r w:rsidR="00FB7653" w:rsidRPr="00FB7653">
        <w:rPr>
          <w:rFonts w:ascii="Times New Roman" w:eastAsia="Times New Roman" w:hAnsi="Times New Roman" w:cs="Times New Roman"/>
          <w:color w:val="000000"/>
          <w:sz w:val="24"/>
          <w:szCs w:val="24"/>
          <w:lang w:val="sr-Latn-CS"/>
        </w:rPr>
        <w:t>водећи</w:t>
      </w:r>
      <w:r w:rsidR="00FB7653">
        <w:rPr>
          <w:rFonts w:ascii="Times New Roman" w:eastAsia="Times New Roman" w:hAnsi="Times New Roman" w:cs="Times New Roman"/>
          <w:color w:val="000000"/>
          <w:sz w:val="24"/>
          <w:szCs w:val="24"/>
          <w:lang w:val="sr-Cyrl-CS"/>
        </w:rPr>
        <w:t xml:space="preserve"> </w:t>
      </w:r>
      <w:r w:rsidR="00FB7653" w:rsidRPr="00FB7653">
        <w:rPr>
          <w:rFonts w:ascii="Times New Roman" w:eastAsia="Times New Roman" w:hAnsi="Times New Roman" w:cs="Times New Roman"/>
          <w:color w:val="000000"/>
          <w:sz w:val="24"/>
          <w:szCs w:val="24"/>
          <w:lang w:val="sr-Latn-CS"/>
        </w:rPr>
        <w:t>(екстерни) ревизор</w:t>
      </w:r>
      <w:r w:rsidR="00FB7653">
        <w:rPr>
          <w:rFonts w:ascii="Times New Roman" w:eastAsia="Times New Roman" w:hAnsi="Times New Roman" w:cs="Times New Roman"/>
          <w:color w:val="000000"/>
          <w:sz w:val="24"/>
          <w:szCs w:val="24"/>
          <w:lang w:val="sr-Cyrl-CS"/>
        </w:rPr>
        <w:t xml:space="preserve"> </w:t>
      </w:r>
      <w:r w:rsidR="00FB7653" w:rsidRPr="00FB7653">
        <w:rPr>
          <w:rFonts w:ascii="Times New Roman" w:eastAsia="Times New Roman" w:hAnsi="Times New Roman" w:cs="Times New Roman"/>
          <w:color w:val="000000"/>
          <w:sz w:val="24"/>
          <w:szCs w:val="24"/>
          <w:lang w:val="sr-Latn-CS"/>
        </w:rPr>
        <w:t>за стандард ISO/IEC 27001:2013</w:t>
      </w:r>
      <w:r w:rsidRPr="00183AA9">
        <w:rPr>
          <w:rFonts w:ascii="Times New Roman" w:eastAsia="Times New Roman" w:hAnsi="Times New Roman" w:cs="Times New Roman"/>
          <w:color w:val="000000"/>
          <w:sz w:val="24"/>
          <w:szCs w:val="24"/>
          <w:lang w:val="ru-RU"/>
        </w:rPr>
        <w:t>.</w:t>
      </w:r>
    </w:p>
    <w:p w14:paraId="3AA9C92A"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1E9724B4"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sz w:val="24"/>
          <w:szCs w:val="24"/>
          <w:lang w:val="ru-RU"/>
        </w:rPr>
      </w:pPr>
      <w:r w:rsidRPr="00183AA9">
        <w:rPr>
          <w:rFonts w:ascii="Times New Roman" w:eastAsia="Times New Roman" w:hAnsi="Times New Roman" w:cs="Times New Roman"/>
          <w:sz w:val="24"/>
          <w:szCs w:val="24"/>
          <w:lang w:val="ru-RU"/>
        </w:rPr>
        <w:t xml:space="preserve">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остале 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w:t>
      </w:r>
      <w:r w:rsidRPr="00183AA9">
        <w:rPr>
          <w:rFonts w:ascii="Times New Roman" w:eastAsia="Times New Roman" w:hAnsi="Times New Roman" w:cs="Times New Roman"/>
          <w:sz w:val="24"/>
          <w:szCs w:val="24"/>
          <w:lang w:val="en-US"/>
        </w:rPr>
        <w:t xml:space="preserve">Докази се достављају на наведену адресу </w:t>
      </w:r>
      <w:r w:rsidRPr="00183AA9">
        <w:rPr>
          <w:rFonts w:ascii="Times New Roman" w:eastAsia="Times New Roman" w:hAnsi="Times New Roman" w:cs="Times New Roman"/>
          <w:sz w:val="24"/>
          <w:szCs w:val="24"/>
          <w:lang w:val="sr-Cyrl-CS"/>
        </w:rPr>
        <w:t>Службе за управљање кадровима</w:t>
      </w:r>
      <w:r w:rsidRPr="00183AA9">
        <w:rPr>
          <w:rFonts w:ascii="Times New Roman" w:eastAsia="Times New Roman" w:hAnsi="Times New Roman" w:cs="Times New Roman"/>
          <w:sz w:val="24"/>
          <w:szCs w:val="24"/>
          <w:lang w:val="en-US"/>
        </w:rPr>
        <w:t>.</w:t>
      </w:r>
    </w:p>
    <w:p w14:paraId="2767DC11"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lastRenderedPageBreak/>
        <w:t xml:space="preserve">Сви докази који се прилажу морају бити </w:t>
      </w:r>
      <w:r w:rsidRPr="00183AA9">
        <w:rPr>
          <w:rFonts w:ascii="Times New Roman" w:eastAsia="Times New Roman" w:hAnsi="Times New Roman" w:cs="Times New Roman"/>
          <w:sz w:val="24"/>
          <w:szCs w:val="24"/>
          <w:shd w:val="clear" w:color="auto" w:fill="FFFFFF"/>
          <w:lang w:val="sr-Cyrl-CS"/>
        </w:rPr>
        <w:t xml:space="preserve">на језику и писму који је </w:t>
      </w:r>
      <w:r w:rsidRPr="00183AA9">
        <w:rPr>
          <w:rFonts w:ascii="Times New Roman" w:eastAsia="Times New Roman" w:hAnsi="Times New Roman" w:cs="Times New Roman"/>
          <w:sz w:val="24"/>
          <w:szCs w:val="24"/>
          <w:shd w:val="clear" w:color="auto" w:fill="FFFFFF"/>
          <w:lang w:val="en-US"/>
        </w:rPr>
        <w:t>у службеној употреби</w:t>
      </w:r>
      <w:r w:rsidRPr="00183AA9">
        <w:rPr>
          <w:rFonts w:ascii="Times New Roman" w:eastAsia="Times New Roman" w:hAnsi="Times New Roman" w:cs="Times New Roman"/>
          <w:sz w:val="24"/>
          <w:szCs w:val="24"/>
          <w:shd w:val="clear" w:color="auto" w:fill="FFFFFF"/>
          <w:lang w:val="sr-Cyrl-CS"/>
        </w:rPr>
        <w:t xml:space="preserve"> државних органа Републике Србије, тако да се </w:t>
      </w:r>
      <w:r w:rsidRPr="00183AA9">
        <w:rPr>
          <w:rFonts w:ascii="Times New Roman" w:eastAsia="Times New Roman" w:hAnsi="Times New Roman" w:cs="Times New Roman"/>
          <w:sz w:val="24"/>
          <w:szCs w:val="24"/>
          <w:lang w:val="sr-Cyrl-CS"/>
        </w:rPr>
        <w:t>уз исправу састављену на страном језику прилаже прописани оверен превод на српски језик.</w:t>
      </w:r>
    </w:p>
    <w:p w14:paraId="56724760"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color w:val="000000"/>
          <w:sz w:val="24"/>
          <w:szCs w:val="24"/>
          <w:lang w:val="sr-Cyrl-CS"/>
        </w:rPr>
      </w:pPr>
    </w:p>
    <w:p w14:paraId="7929077C"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color w:val="000000"/>
          <w:sz w:val="24"/>
          <w:szCs w:val="24"/>
          <w:lang w:val="sr-Cyrl-CS"/>
        </w:rPr>
        <w:t xml:space="preserve">Сви докази прилажу се у оригиналу или овереној фотокопији </w:t>
      </w:r>
      <w:r w:rsidRPr="00183AA9">
        <w:rPr>
          <w:rFonts w:ascii="Times New Roman" w:eastAsia="Times New Roman" w:hAnsi="Times New Roman" w:cs="Times New Roman"/>
          <w:color w:val="000000"/>
          <w:sz w:val="24"/>
          <w:szCs w:val="24"/>
          <w:lang w:val="sr-Cyrl-RS"/>
        </w:rPr>
        <w:t>к</w:t>
      </w:r>
      <w:r w:rsidRPr="00183AA9">
        <w:rPr>
          <w:rFonts w:ascii="Times New Roman" w:eastAsia="Times New Roman" w:hAnsi="Times New Roman" w:cs="Times New Roman"/>
          <w:color w:val="000000"/>
          <w:sz w:val="24"/>
          <w:szCs w:val="24"/>
          <w:lang w:val="sr-Cyrl-CS"/>
        </w:rPr>
        <w:t>од јавног бележника</w:t>
      </w:r>
      <w:r w:rsidRPr="00183AA9">
        <w:rPr>
          <w:rFonts w:ascii="Times New Roman" w:eastAsia="Times New Roman" w:hAnsi="Times New Roman" w:cs="Times New Roman"/>
          <w:color w:val="000000"/>
          <w:sz w:val="24"/>
          <w:szCs w:val="24"/>
          <w:lang w:val="sr-Latn-RS"/>
        </w:rPr>
        <w:t xml:space="preserve"> (</w:t>
      </w:r>
      <w:r w:rsidRPr="00183AA9">
        <w:rPr>
          <w:rFonts w:ascii="Times New Roman" w:eastAsia="Times New Roman" w:hAnsi="Times New Roman" w:cs="Times New Roman"/>
          <w:sz w:val="24"/>
          <w:szCs w:val="24"/>
          <w:lang w:val="sr-Cyrl-RS"/>
        </w:rPr>
        <w:t>изузетно у</w:t>
      </w:r>
      <w:r w:rsidRPr="00183AA9">
        <w:rPr>
          <w:rFonts w:ascii="Times New Roman" w:eastAsia="Times New Roman" w:hAnsi="Times New Roman" w:cs="Times New Roman"/>
          <w:sz w:val="24"/>
          <w:szCs w:val="24"/>
          <w:lang w:val="en-US"/>
        </w:rPr>
        <w:t xml:space="preserve"> градовима и општинама у којима нису именовани јавни бележници, </w:t>
      </w:r>
      <w:r w:rsidRPr="00183AA9">
        <w:rPr>
          <w:rFonts w:ascii="Times New Roman" w:eastAsia="Times New Roman" w:hAnsi="Times New Roman" w:cs="Times New Roman"/>
          <w:sz w:val="24"/>
          <w:szCs w:val="24"/>
          <w:lang w:val="sr-Cyrl-RS"/>
        </w:rPr>
        <w:t xml:space="preserve">приложени докази могу бити оверени у </w:t>
      </w:r>
      <w:r w:rsidRPr="00183AA9">
        <w:rPr>
          <w:rFonts w:ascii="Times New Roman" w:eastAsia="Times New Roman" w:hAnsi="Times New Roman" w:cs="Times New Roman"/>
          <w:sz w:val="24"/>
          <w:szCs w:val="24"/>
          <w:lang w:val="en-US"/>
        </w:rPr>
        <w:t>основни</w:t>
      </w:r>
      <w:r w:rsidRPr="00183AA9">
        <w:rPr>
          <w:rFonts w:ascii="Times New Roman" w:eastAsia="Times New Roman" w:hAnsi="Times New Roman" w:cs="Times New Roman"/>
          <w:sz w:val="24"/>
          <w:szCs w:val="24"/>
          <w:lang w:val="sr-Cyrl-RS"/>
        </w:rPr>
        <w:t>м</w:t>
      </w:r>
      <w:r w:rsidRPr="00183AA9">
        <w:rPr>
          <w:rFonts w:ascii="Times New Roman" w:eastAsia="Times New Roman" w:hAnsi="Times New Roman" w:cs="Times New Roman"/>
          <w:sz w:val="24"/>
          <w:szCs w:val="24"/>
          <w:lang w:val="en-US"/>
        </w:rPr>
        <w:t xml:space="preserve"> судови</w:t>
      </w:r>
      <w:r w:rsidRPr="00183AA9">
        <w:rPr>
          <w:rFonts w:ascii="Times New Roman" w:eastAsia="Times New Roman" w:hAnsi="Times New Roman" w:cs="Times New Roman"/>
          <w:sz w:val="24"/>
          <w:szCs w:val="24"/>
          <w:lang w:val="sr-Cyrl-RS"/>
        </w:rPr>
        <w:t>ма</w:t>
      </w:r>
      <w:r w:rsidRPr="00183AA9">
        <w:rPr>
          <w:rFonts w:ascii="Times New Roman" w:eastAsia="Times New Roman" w:hAnsi="Times New Roman" w:cs="Times New Roman"/>
          <w:sz w:val="24"/>
          <w:szCs w:val="24"/>
          <w:lang w:val="en-US"/>
        </w:rPr>
        <w:t>, судск</w:t>
      </w:r>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јединиц</w:t>
      </w:r>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пријемн</w:t>
      </w:r>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канцелариј</w:t>
      </w:r>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xml:space="preserve"> основних судова, </w:t>
      </w:r>
      <w:r w:rsidRPr="00183AA9">
        <w:rPr>
          <w:rFonts w:ascii="Times New Roman" w:eastAsia="Times New Roman" w:hAnsi="Times New Roman" w:cs="Times New Roman"/>
          <w:sz w:val="24"/>
          <w:szCs w:val="24"/>
          <w:lang w:val="sr-Cyrl-RS"/>
        </w:rPr>
        <w:t xml:space="preserve">односно </w:t>
      </w:r>
      <w:r w:rsidRPr="00183AA9">
        <w:rPr>
          <w:rFonts w:ascii="Times New Roman" w:eastAsia="Times New Roman" w:hAnsi="Times New Roman" w:cs="Times New Roman"/>
          <w:sz w:val="24"/>
          <w:szCs w:val="24"/>
          <w:lang w:val="en-US"/>
        </w:rPr>
        <w:t>општинским управ</w:t>
      </w:r>
      <w:r w:rsidRPr="00183AA9">
        <w:rPr>
          <w:rFonts w:ascii="Times New Roman" w:eastAsia="Times New Roman" w:hAnsi="Times New Roman" w:cs="Times New Roman"/>
          <w:sz w:val="24"/>
          <w:szCs w:val="24"/>
          <w:lang w:val="sr-Cyrl-RS"/>
        </w:rPr>
        <w:t>ама, као поверени посао)</w:t>
      </w:r>
      <w:r w:rsidRPr="00183AA9">
        <w:rPr>
          <w:rFonts w:ascii="Times New Roman" w:eastAsia="Times New Roman" w:hAnsi="Times New Roman" w:cs="Times New Roman"/>
          <w:sz w:val="24"/>
          <w:szCs w:val="24"/>
          <w:lang w:val="en-US"/>
        </w:rPr>
        <w:t>.</w:t>
      </w:r>
      <w:r w:rsidRPr="00183AA9">
        <w:rPr>
          <w:rFonts w:ascii="Times New Roman" w:eastAsia="Times New Roman" w:hAnsi="Times New Roman" w:cs="Times New Roman"/>
          <w:sz w:val="24"/>
          <w:szCs w:val="24"/>
          <w:lang w:val="sr-Cyrl-RS"/>
        </w:rPr>
        <w:t xml:space="preserve"> Као доказ се могу приложити и фотокопије докумената које су оверене пре 1. марта 2017. године у основним судовима, односно општинским управама.</w:t>
      </w:r>
    </w:p>
    <w:p w14:paraId="3611298B"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p>
    <w:p w14:paraId="4B7378F6"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RS"/>
        </w:rPr>
      </w:pPr>
      <w:r w:rsidRPr="00183AA9">
        <w:rPr>
          <w:rFonts w:ascii="Times New Roman" w:eastAsia="Times New Roman" w:hAnsi="Times New Roman" w:cs="Times New Roman"/>
          <w:b/>
          <w:color w:val="000000"/>
          <w:sz w:val="24"/>
          <w:szCs w:val="24"/>
          <w:lang w:val="sr-Cyrl-CS"/>
        </w:rPr>
        <w:t xml:space="preserve">Одредбом члана 9. и члана 103. Закона о општем управном поступку </w:t>
      </w:r>
      <w:r w:rsidRPr="00AD0ECC">
        <w:rPr>
          <w:rFonts w:ascii="Times New Roman" w:hAnsi="Times New Roman" w:cs="Times New Roman"/>
          <w:b/>
          <w:color w:val="000000"/>
          <w:sz w:val="24"/>
          <w:szCs w:val="24"/>
          <w:lang w:val="sr-Cyrl-CS"/>
        </w:rPr>
        <w:t>(„Службени гласник РС“, бр. 18/16, 95/18</w:t>
      </w:r>
      <w:r w:rsidRPr="00AD0ECC">
        <w:rPr>
          <w:rFonts w:ascii="Times New Roman" w:hAnsi="Times New Roman" w:cs="Times New Roman"/>
          <w:sz w:val="24"/>
          <w:szCs w:val="24"/>
        </w:rPr>
        <w:t xml:space="preserve"> </w:t>
      </w:r>
      <w:r w:rsidRPr="00AD0ECC">
        <w:rPr>
          <w:rFonts w:ascii="Times New Roman" w:hAnsi="Times New Roman" w:cs="Times New Roman"/>
          <w:b/>
          <w:color w:val="000000"/>
          <w:sz w:val="24"/>
          <w:szCs w:val="24"/>
          <w:lang w:val="sr-Cyrl-CS"/>
        </w:rPr>
        <w:t>- аутентично тумачење и 2/23 - одлука УС)</w:t>
      </w:r>
      <w:r>
        <w:rPr>
          <w:rFonts w:ascii="Times New Roman" w:eastAsia="Times New Roman" w:hAnsi="Times New Roman" w:cs="Times New Roman"/>
          <w:b/>
          <w:color w:val="000000"/>
          <w:sz w:val="24"/>
          <w:szCs w:val="24"/>
          <w:lang w:val="sr-Cyrl-CS"/>
        </w:rPr>
        <w:t xml:space="preserve"> </w:t>
      </w:r>
      <w:r w:rsidRPr="00183AA9">
        <w:rPr>
          <w:rFonts w:ascii="Times New Roman" w:eastAsia="Times New Roman" w:hAnsi="Times New Roman" w:cs="Times New Roman"/>
          <w:b/>
          <w:color w:val="000000"/>
          <w:sz w:val="24"/>
          <w:szCs w:val="24"/>
          <w:lang w:val="sr-Cyrl-CS"/>
        </w:rPr>
        <w:t>прописано је, између осталог, да орган може да врши увид, прибавља и обрађује личне податке о чињеницама о којима се води службена евиденција</w:t>
      </w:r>
      <w:r w:rsidRPr="00183AA9">
        <w:rPr>
          <w:rFonts w:ascii="Times New Roman" w:eastAsia="Times New Roman" w:hAnsi="Times New Roman" w:cs="Times New Roman"/>
          <w:b/>
          <w:color w:val="000000"/>
          <w:sz w:val="24"/>
          <w:szCs w:val="24"/>
          <w:lang w:val="sr-Latn-RS"/>
        </w:rPr>
        <w:t xml:space="preserve">, </w:t>
      </w:r>
      <w:r w:rsidRPr="00183AA9">
        <w:rPr>
          <w:rFonts w:ascii="Times New Roman" w:eastAsia="Times New Roman" w:hAnsi="Times New Roman" w:cs="Times New Roman"/>
          <w:b/>
          <w:color w:val="000000"/>
          <w:sz w:val="24"/>
          <w:szCs w:val="24"/>
          <w:lang w:val="sr-Cyrl-RS"/>
        </w:rPr>
        <w:t>осим ако странке изричито изјаве да ће податке прибавити саме.</w:t>
      </w:r>
    </w:p>
    <w:p w14:paraId="27F44970"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 xml:space="preserve">Потребно је да учесници конкурса, у обрасцу пријаве на конкурс наведу за коју се од предвиђених могућности опредељују, да орган прибави податке о којима се води службена евиденција или да ће то кандидати учинити сами. </w:t>
      </w:r>
    </w:p>
    <w:p w14:paraId="61B21FE2"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p>
    <w:p w14:paraId="097E04E9" w14:textId="77777777" w:rsidR="00454645" w:rsidRPr="00183AA9" w:rsidRDefault="00454645" w:rsidP="00454645">
      <w:pPr>
        <w:spacing w:after="0" w:line="240" w:lineRule="auto"/>
        <w:jc w:val="both"/>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Документ</w:t>
      </w:r>
      <w:r w:rsidRPr="00183AA9">
        <w:rPr>
          <w:rFonts w:ascii="Times New Roman" w:eastAsia="Times New Roman" w:hAnsi="Times New Roman" w:cs="Times New Roman"/>
          <w:b/>
          <w:color w:val="000000"/>
          <w:sz w:val="24"/>
          <w:szCs w:val="24"/>
          <w:lang w:val="sr-Cyrl-RS"/>
        </w:rPr>
        <w:t>и</w:t>
      </w:r>
      <w:r w:rsidRPr="00183AA9">
        <w:rPr>
          <w:rFonts w:ascii="Times New Roman" w:eastAsia="Times New Roman" w:hAnsi="Times New Roman" w:cs="Times New Roman"/>
          <w:b/>
          <w:color w:val="000000"/>
          <w:sz w:val="24"/>
          <w:szCs w:val="24"/>
          <w:lang w:val="sr-Cyrl-CS"/>
        </w:rPr>
        <w:t xml:space="preserve"> о чињеницама о којима се води службена евиденција су: уверење о положеном државном стручном испиту за рад у државним органима, односно уверење о положеном правосудном испиту.</w:t>
      </w:r>
    </w:p>
    <w:p w14:paraId="428F1006"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0566848F"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183AA9">
        <w:rPr>
          <w:rFonts w:ascii="Times New Roman" w:eastAsia="Times New Roman" w:hAnsi="Times New Roman" w:cs="Times New Roman"/>
          <w:sz w:val="24"/>
          <w:szCs w:val="24"/>
          <w:lang w:val="en-US"/>
        </w:rPr>
        <w:t xml:space="preserve">Информације о материјалима за припрему кандидата за проверу општих функционалних компетенција могу се наћи на </w:t>
      </w:r>
      <w:proofErr w:type="gramStart"/>
      <w:r w:rsidRPr="00183AA9">
        <w:rPr>
          <w:rFonts w:ascii="Times New Roman" w:eastAsia="Times New Roman" w:hAnsi="Times New Roman" w:cs="Times New Roman"/>
          <w:sz w:val="24"/>
          <w:szCs w:val="24"/>
          <w:lang w:val="en-US"/>
        </w:rPr>
        <w:t>сајту  Службе</w:t>
      </w:r>
      <w:proofErr w:type="gramEnd"/>
      <w:r w:rsidRPr="00183AA9">
        <w:rPr>
          <w:rFonts w:ascii="Times New Roman" w:eastAsia="Times New Roman" w:hAnsi="Times New Roman" w:cs="Times New Roman"/>
          <w:sz w:val="24"/>
          <w:szCs w:val="24"/>
          <w:lang w:val="en-US"/>
        </w:rPr>
        <w:t xml:space="preserve"> за управљање кадровима, </w:t>
      </w:r>
      <w:hyperlink r:id="rId5" w:history="1">
        <w:r w:rsidRPr="00183AA9">
          <w:rPr>
            <w:rFonts w:ascii="Times New Roman" w:eastAsia="Times New Roman" w:hAnsi="Times New Roman" w:cs="Times New Roman"/>
            <w:color w:val="0000FF"/>
            <w:sz w:val="24"/>
            <w:szCs w:val="24"/>
            <w:u w:val="single"/>
            <w:lang w:val="en-US"/>
          </w:rPr>
          <w:t>www.suk.gov.rs</w:t>
        </w:r>
      </w:hyperlink>
      <w:r w:rsidRPr="00183AA9">
        <w:rPr>
          <w:rFonts w:ascii="Times New Roman" w:eastAsia="Times New Roman" w:hAnsi="Times New Roman" w:cs="Times New Roman"/>
          <w:sz w:val="24"/>
          <w:szCs w:val="24"/>
          <w:lang w:val="en-US"/>
        </w:rPr>
        <w:t>.</w:t>
      </w:r>
    </w:p>
    <w:p w14:paraId="48F81546"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p>
    <w:p w14:paraId="70550887"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Адреса на коју се подносе пријаве за конкурс</w:t>
      </w:r>
      <w:r w:rsidRPr="00183AA9">
        <w:rPr>
          <w:rFonts w:ascii="Times New Roman" w:eastAsia="Times New Roman" w:hAnsi="Times New Roman" w:cs="Times New Roman"/>
          <w:color w:val="000000"/>
          <w:sz w:val="24"/>
          <w:szCs w:val="24"/>
          <w:lang w:val="ru-RU"/>
        </w:rPr>
        <w:t>: Влада, Служба за управљање кадровима, 11</w:t>
      </w:r>
      <w:r w:rsidRPr="00183AA9">
        <w:rPr>
          <w:rFonts w:ascii="Times New Roman" w:eastAsia="Times New Roman" w:hAnsi="Times New Roman" w:cs="Times New Roman"/>
          <w:color w:val="000000"/>
          <w:sz w:val="24"/>
          <w:szCs w:val="24"/>
          <w:lang w:val="sr-Latn-CS"/>
        </w:rPr>
        <w:t>070</w:t>
      </w:r>
      <w:r w:rsidRPr="00183AA9">
        <w:rPr>
          <w:rFonts w:ascii="Times New Roman" w:eastAsia="Times New Roman" w:hAnsi="Times New Roman" w:cs="Times New Roman"/>
          <w:color w:val="000000"/>
          <w:sz w:val="24"/>
          <w:szCs w:val="24"/>
          <w:lang w:val="ru-RU"/>
        </w:rPr>
        <w:t xml:space="preserve"> Нови Београд, Булевар Михајла Пупина бр. 2, са назнаком „За интерни конкурс - попуњавање положаја (навести назив положаја за који се подноси пријава)”. </w:t>
      </w:r>
    </w:p>
    <w:p w14:paraId="093504AE" w14:textId="77777777" w:rsidR="00454645" w:rsidRPr="00183AA9" w:rsidRDefault="00454645" w:rsidP="00454645">
      <w:pPr>
        <w:spacing w:after="0" w:line="240" w:lineRule="auto"/>
        <w:jc w:val="both"/>
        <w:rPr>
          <w:rFonts w:ascii="Times New Roman" w:eastAsia="Times New Roman" w:hAnsi="Times New Roman" w:cs="Times New Roman"/>
          <w:color w:val="FF0000"/>
          <w:sz w:val="24"/>
          <w:szCs w:val="24"/>
          <w:lang w:val="ru-RU"/>
        </w:rPr>
      </w:pPr>
    </w:p>
    <w:p w14:paraId="52012E66" w14:textId="197821C5"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Лице задужено за давање обавештења о конкурсу</w:t>
      </w:r>
      <w:r w:rsidRPr="00183AA9">
        <w:rPr>
          <w:rFonts w:ascii="Times New Roman" w:eastAsia="Times New Roman" w:hAnsi="Times New Roman" w:cs="Times New Roman"/>
          <w:b/>
          <w:color w:val="000000"/>
          <w:sz w:val="24"/>
          <w:szCs w:val="24"/>
          <w:lang w:val="en-US"/>
        </w:rPr>
        <w:t xml:space="preserve">, </w:t>
      </w:r>
      <w:r w:rsidRPr="00183AA9">
        <w:rPr>
          <w:rFonts w:ascii="Times New Roman" w:eastAsia="Times New Roman" w:hAnsi="Times New Roman" w:cs="Times New Roman"/>
          <w:b/>
          <w:color w:val="000000"/>
          <w:sz w:val="24"/>
          <w:szCs w:val="24"/>
          <w:lang w:val="ru-RU"/>
        </w:rPr>
        <w:t>у периоду од 10–12 часова</w:t>
      </w:r>
      <w:r w:rsidRPr="00183AA9">
        <w:rPr>
          <w:rFonts w:ascii="Times New Roman" w:eastAsia="Times New Roman" w:hAnsi="Times New Roman" w:cs="Times New Roman"/>
          <w:b/>
          <w:bCs/>
          <w:color w:val="000000"/>
          <w:sz w:val="24"/>
          <w:szCs w:val="24"/>
          <w:bdr w:val="none" w:sz="0" w:space="0" w:color="auto" w:frame="1"/>
          <w:lang w:val="sr-Cyrl-CS"/>
        </w:rPr>
        <w:t>:</w:t>
      </w:r>
      <w:r w:rsidRPr="00183AA9">
        <w:rPr>
          <w:rFonts w:ascii="Times New Roman" w:eastAsia="Times New Roman" w:hAnsi="Times New Roman" w:cs="Times New Roman"/>
          <w:b/>
          <w:bCs/>
          <w:color w:val="000000"/>
          <w:sz w:val="24"/>
          <w:szCs w:val="24"/>
          <w:bdr w:val="none" w:sz="0" w:space="0" w:color="auto" w:frame="1"/>
          <w:lang w:val="en-US"/>
        </w:rPr>
        <w:t> </w:t>
      </w:r>
      <w:r w:rsidR="006E101D">
        <w:rPr>
          <w:rFonts w:ascii="Times New Roman" w:eastAsia="Times New Roman" w:hAnsi="Times New Roman" w:cs="Times New Roman"/>
          <w:color w:val="000000"/>
          <w:sz w:val="24"/>
          <w:szCs w:val="24"/>
          <w:lang w:val="sr-Cyrl-CS"/>
        </w:rPr>
        <w:t>Обрен Чавић</w:t>
      </w:r>
      <w:r w:rsidRPr="00183AA9">
        <w:rPr>
          <w:rFonts w:ascii="Times New Roman" w:eastAsia="Times New Roman" w:hAnsi="Times New Roman" w:cs="Times New Roman"/>
          <w:color w:val="000000"/>
          <w:sz w:val="24"/>
          <w:szCs w:val="24"/>
          <w:lang w:val="ru-RU"/>
        </w:rPr>
        <w:t>, тел. 011/31-30-901, Служба за управљање кадровима.</w:t>
      </w:r>
    </w:p>
    <w:p w14:paraId="125DD8D2"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ru-RU"/>
        </w:rPr>
      </w:pPr>
    </w:p>
    <w:p w14:paraId="3553BAFE" w14:textId="64C71BEC" w:rsidR="00454645" w:rsidRPr="007157EF" w:rsidRDefault="00454645" w:rsidP="00454645">
      <w:pPr>
        <w:shd w:val="clear" w:color="auto" w:fill="FFFFFF"/>
        <w:spacing w:after="0" w:line="240" w:lineRule="auto"/>
        <w:jc w:val="both"/>
        <w:textAlignment w:val="baseline"/>
        <w:rPr>
          <w:rFonts w:ascii="Times New Roman" w:eastAsia="Times New Roman" w:hAnsi="Times New Roman" w:cs="Times New Roman"/>
          <w:i/>
          <w:sz w:val="24"/>
          <w:szCs w:val="24"/>
          <w:lang w:val="en-US"/>
        </w:rPr>
      </w:pPr>
      <w:r w:rsidRPr="007157EF">
        <w:rPr>
          <w:rFonts w:ascii="Times New Roman" w:eastAsia="Times New Roman" w:hAnsi="Times New Roman" w:cs="Times New Roman"/>
          <w:b/>
          <w:bCs/>
          <w:sz w:val="24"/>
          <w:szCs w:val="24"/>
          <w:bdr w:val="none" w:sz="0" w:space="0" w:color="auto" w:frame="1"/>
          <w:lang w:val="sr-Cyrl-CS"/>
        </w:rPr>
        <w:t xml:space="preserve">Датум оглашавања: </w:t>
      </w:r>
      <w:r w:rsidR="00635527">
        <w:rPr>
          <w:rFonts w:ascii="Times New Roman" w:eastAsia="Times New Roman" w:hAnsi="Times New Roman" w:cs="Times New Roman"/>
          <w:b/>
          <w:bCs/>
          <w:sz w:val="24"/>
          <w:szCs w:val="24"/>
          <w:bdr w:val="none" w:sz="0" w:space="0" w:color="auto" w:frame="1"/>
          <w:lang w:val="sr-Cyrl-CS"/>
        </w:rPr>
        <w:t>11</w:t>
      </w:r>
      <w:r w:rsidRPr="002A7E36">
        <w:rPr>
          <w:rFonts w:ascii="Times New Roman" w:eastAsia="Times New Roman" w:hAnsi="Times New Roman" w:cs="Times New Roman"/>
          <w:b/>
          <w:bCs/>
          <w:color w:val="000000" w:themeColor="text1"/>
          <w:sz w:val="24"/>
          <w:szCs w:val="24"/>
          <w:bdr w:val="none" w:sz="0" w:space="0" w:color="auto" w:frame="1"/>
          <w:lang w:val="sr-Cyrl-CS"/>
        </w:rPr>
        <w:t>.</w:t>
      </w:r>
      <w:r>
        <w:rPr>
          <w:rFonts w:ascii="Times New Roman" w:eastAsia="Times New Roman" w:hAnsi="Times New Roman" w:cs="Times New Roman"/>
          <w:b/>
          <w:bCs/>
          <w:sz w:val="24"/>
          <w:szCs w:val="24"/>
          <w:bdr w:val="none" w:sz="0" w:space="0" w:color="auto" w:frame="1"/>
          <w:lang w:val="sr-Cyrl-CS"/>
        </w:rPr>
        <w:t>0</w:t>
      </w:r>
      <w:r w:rsidR="006E101D">
        <w:rPr>
          <w:rFonts w:ascii="Times New Roman" w:eastAsia="Times New Roman" w:hAnsi="Times New Roman" w:cs="Times New Roman"/>
          <w:b/>
          <w:bCs/>
          <w:sz w:val="24"/>
          <w:szCs w:val="24"/>
          <w:bdr w:val="none" w:sz="0" w:space="0" w:color="auto" w:frame="1"/>
          <w:lang w:val="sr-Cyrl-CS"/>
        </w:rPr>
        <w:t>3</w:t>
      </w:r>
      <w:r w:rsidRPr="007157EF">
        <w:rPr>
          <w:rFonts w:ascii="Times New Roman" w:eastAsia="Times New Roman" w:hAnsi="Times New Roman" w:cs="Times New Roman"/>
          <w:b/>
          <w:bCs/>
          <w:sz w:val="24"/>
          <w:szCs w:val="24"/>
          <w:bdr w:val="none" w:sz="0" w:space="0" w:color="auto" w:frame="1"/>
          <w:lang w:val="sr-Cyrl-CS"/>
        </w:rPr>
        <w:t>.202</w:t>
      </w:r>
      <w:r>
        <w:rPr>
          <w:rFonts w:ascii="Times New Roman" w:eastAsia="Times New Roman" w:hAnsi="Times New Roman" w:cs="Times New Roman"/>
          <w:b/>
          <w:bCs/>
          <w:sz w:val="24"/>
          <w:szCs w:val="24"/>
          <w:bdr w:val="none" w:sz="0" w:space="0" w:color="auto" w:frame="1"/>
          <w:lang w:val="sr-Cyrl-CS"/>
        </w:rPr>
        <w:t>4</w:t>
      </w:r>
      <w:r w:rsidRPr="007157EF">
        <w:rPr>
          <w:rFonts w:ascii="Times New Roman" w:eastAsia="Times New Roman" w:hAnsi="Times New Roman" w:cs="Times New Roman"/>
          <w:b/>
          <w:sz w:val="24"/>
          <w:szCs w:val="24"/>
          <w:lang w:val="sr-Cyrl-CS"/>
        </w:rPr>
        <w:t>. године.</w:t>
      </w:r>
    </w:p>
    <w:p w14:paraId="68397FC8"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en-US"/>
        </w:rPr>
      </w:pPr>
    </w:p>
    <w:p w14:paraId="00E80FE0"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b/>
          <w:bCs/>
          <w:color w:val="000000"/>
          <w:sz w:val="24"/>
          <w:szCs w:val="24"/>
          <w:lang w:val="ru-RU"/>
        </w:rPr>
        <w:t>Напомена:</w:t>
      </w:r>
      <w:r w:rsidRPr="00183AA9">
        <w:rPr>
          <w:rFonts w:ascii="Times New Roman" w:eastAsia="Times New Roman" w:hAnsi="Times New Roman" w:cs="Times New Roman"/>
          <w:color w:val="000000"/>
          <w:sz w:val="24"/>
          <w:szCs w:val="24"/>
          <w:lang w:val="ru-RU"/>
        </w:rPr>
        <w:br/>
        <w:t>Неблаговремене, недопуштене, неразумљиве или непотпуне пријаве биће одбачене</w:t>
      </w:r>
      <w:r w:rsidRPr="00183AA9">
        <w:rPr>
          <w:rFonts w:ascii="Times New Roman" w:eastAsia="Times New Roman" w:hAnsi="Times New Roman" w:cs="Times New Roman"/>
          <w:sz w:val="24"/>
          <w:szCs w:val="24"/>
          <w:lang w:val="ru-RU"/>
        </w:rPr>
        <w:t>.</w:t>
      </w:r>
      <w:r w:rsidRPr="00183AA9">
        <w:rPr>
          <w:rFonts w:ascii="Times New Roman" w:eastAsia="Times New Roman" w:hAnsi="Times New Roman" w:cs="Times New Roman"/>
          <w:sz w:val="24"/>
          <w:szCs w:val="24"/>
          <w:lang w:val="sr-Cyrl-RS"/>
        </w:rPr>
        <w:t xml:space="preserve"> </w:t>
      </w:r>
    </w:p>
    <w:p w14:paraId="61B5AD49" w14:textId="77777777" w:rsidR="00454645" w:rsidRPr="00183AA9" w:rsidRDefault="00454645" w:rsidP="00454645">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11C5AA1B" w14:textId="675A7438" w:rsidR="00454645" w:rsidRPr="00183AA9" w:rsidRDefault="00454645" w:rsidP="00454645">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 xml:space="preserve">Овај оглас објављује се на интернет </w:t>
      </w:r>
      <w:r w:rsidRPr="00183AA9">
        <w:rPr>
          <w:rFonts w:ascii="Times New Roman" w:eastAsia="Times New Roman" w:hAnsi="Times New Roman" w:cs="Times New Roman"/>
          <w:sz w:val="24"/>
          <w:szCs w:val="24"/>
          <w:lang w:val="sr-Cyrl-CS"/>
        </w:rPr>
        <w:t>презентацији</w:t>
      </w:r>
      <w:r w:rsidRPr="00183AA9">
        <w:rPr>
          <w:rFonts w:ascii="Times New Roman" w:eastAsia="Times New Roman" w:hAnsi="Times New Roman" w:cs="Times New Roman"/>
          <w:sz w:val="24"/>
          <w:szCs w:val="24"/>
          <w:lang w:val="ru-RU"/>
        </w:rPr>
        <w:t xml:space="preserve"> </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o</w:t>
      </w:r>
      <w:r w:rsidRPr="00183AA9">
        <w:rPr>
          <w:rFonts w:ascii="Times New Roman" w:eastAsia="Times New Roman" w:hAnsi="Times New Roman" w:cs="Times New Roman"/>
          <w:sz w:val="24"/>
          <w:szCs w:val="24"/>
          <w:lang w:val="sr-Cyrl-CS"/>
        </w:rPr>
        <w:t xml:space="preserve">гласној табли </w:t>
      </w:r>
      <w:r w:rsidR="006E101D" w:rsidRPr="006E101D">
        <w:rPr>
          <w:rFonts w:ascii="Times New Roman" w:hAnsi="Times New Roman" w:cs="Times New Roman"/>
          <w:sz w:val="24"/>
          <w:szCs w:val="24"/>
          <w:lang w:val="sr-Cyrl-CS"/>
        </w:rPr>
        <w:t xml:space="preserve">Канцеларије за ревизију система управљања средствима Европске уније </w:t>
      </w:r>
      <w:r w:rsidRPr="00183AA9">
        <w:rPr>
          <w:rFonts w:ascii="Times New Roman" w:eastAsia="Times New Roman" w:hAnsi="Times New Roman" w:cs="Times New Roman"/>
          <w:sz w:val="24"/>
          <w:szCs w:val="24"/>
          <w:lang w:val="sr-Cyrl-CS"/>
        </w:rPr>
        <w:t xml:space="preserve">и </w:t>
      </w:r>
      <w:r w:rsidR="00FB7653" w:rsidRPr="00FB7653">
        <w:rPr>
          <w:rFonts w:ascii="Times New Roman" w:eastAsia="Times New Roman" w:hAnsi="Times New Roman" w:cs="Times New Roman"/>
          <w:sz w:val="24"/>
          <w:szCs w:val="24"/>
          <w:lang w:val="sr-Cyrl-CS"/>
        </w:rPr>
        <w:t xml:space="preserve">на интернет презентацији </w:t>
      </w:r>
      <w:r w:rsidR="00FB7653">
        <w:rPr>
          <w:rFonts w:ascii="Times New Roman" w:eastAsia="Times New Roman" w:hAnsi="Times New Roman" w:cs="Times New Roman"/>
          <w:sz w:val="24"/>
          <w:szCs w:val="24"/>
          <w:lang w:val="sr-Cyrl-CS"/>
        </w:rPr>
        <w:t xml:space="preserve">и </w:t>
      </w:r>
      <w:r w:rsidRPr="00183AA9">
        <w:rPr>
          <w:rFonts w:ascii="Times New Roman" w:eastAsia="Times New Roman" w:hAnsi="Times New Roman" w:cs="Times New Roman"/>
          <w:sz w:val="24"/>
          <w:szCs w:val="24"/>
          <w:lang w:val="en-US"/>
        </w:rPr>
        <w:t>o</w:t>
      </w:r>
      <w:r w:rsidRPr="00183AA9">
        <w:rPr>
          <w:rFonts w:ascii="Times New Roman" w:eastAsia="Times New Roman" w:hAnsi="Times New Roman" w:cs="Times New Roman"/>
          <w:sz w:val="24"/>
          <w:szCs w:val="24"/>
          <w:lang w:val="sr-Cyrl-CS"/>
        </w:rPr>
        <w:t xml:space="preserve">гласној табли </w:t>
      </w:r>
      <w:r w:rsidRPr="00183AA9">
        <w:rPr>
          <w:rFonts w:ascii="Times New Roman" w:eastAsia="Times New Roman" w:hAnsi="Times New Roman" w:cs="Times New Roman"/>
          <w:sz w:val="24"/>
          <w:szCs w:val="24"/>
          <w:lang w:val="ru-RU"/>
        </w:rPr>
        <w:t>Службе за управљање кадровима.</w:t>
      </w:r>
    </w:p>
    <w:p w14:paraId="671B91EB"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ru-RU"/>
        </w:rPr>
      </w:pPr>
    </w:p>
    <w:p w14:paraId="27B9C27C"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CS"/>
        </w:rPr>
        <w:t>У Служби за управљање кадровима може се извршити увид у акт о систематизацији послова у органу у ком се попуњава</w:t>
      </w:r>
      <w:r>
        <w:rPr>
          <w:rFonts w:ascii="Times New Roman" w:eastAsia="Times New Roman" w:hAnsi="Times New Roman" w:cs="Times New Roman"/>
          <w:color w:val="000000"/>
          <w:sz w:val="24"/>
          <w:szCs w:val="24"/>
          <w:lang w:val="sr-Cyrl-CS"/>
        </w:rPr>
        <w:t>ју</w:t>
      </w:r>
      <w:r w:rsidRPr="00183AA9">
        <w:rPr>
          <w:rFonts w:ascii="Times New Roman" w:eastAsia="Times New Roman" w:hAnsi="Times New Roman" w:cs="Times New Roman"/>
          <w:color w:val="000000"/>
          <w:sz w:val="24"/>
          <w:szCs w:val="24"/>
          <w:lang w:val="sr-Cyrl-CS"/>
        </w:rPr>
        <w:t xml:space="preserve"> положај</w:t>
      </w:r>
      <w:r>
        <w:rPr>
          <w:rFonts w:ascii="Times New Roman" w:eastAsia="Times New Roman" w:hAnsi="Times New Roman" w:cs="Times New Roman"/>
          <w:color w:val="000000"/>
          <w:sz w:val="24"/>
          <w:szCs w:val="24"/>
          <w:lang w:val="sr-Cyrl-CS"/>
        </w:rPr>
        <w:t>и</w:t>
      </w:r>
      <w:r w:rsidRPr="00183AA9">
        <w:rPr>
          <w:rFonts w:ascii="Times New Roman" w:eastAsia="Times New Roman" w:hAnsi="Times New Roman" w:cs="Times New Roman"/>
          <w:color w:val="000000"/>
          <w:sz w:val="24"/>
          <w:szCs w:val="24"/>
          <w:lang w:val="sr-Cyrl-CS"/>
        </w:rPr>
        <w:t xml:space="preserve"> који </w:t>
      </w:r>
      <w:r>
        <w:rPr>
          <w:rFonts w:ascii="Times New Roman" w:eastAsia="Times New Roman" w:hAnsi="Times New Roman" w:cs="Times New Roman"/>
          <w:color w:val="000000"/>
          <w:sz w:val="24"/>
          <w:szCs w:val="24"/>
          <w:lang w:val="sr-Cyrl-CS"/>
        </w:rPr>
        <w:t>су</w:t>
      </w:r>
      <w:r w:rsidRPr="00183AA9">
        <w:rPr>
          <w:rFonts w:ascii="Times New Roman" w:eastAsia="Times New Roman" w:hAnsi="Times New Roman" w:cs="Times New Roman"/>
          <w:color w:val="000000"/>
          <w:sz w:val="24"/>
          <w:szCs w:val="24"/>
          <w:lang w:val="sr-Cyrl-CS"/>
        </w:rPr>
        <w:t xml:space="preserve"> предмет овог конкурса.</w:t>
      </w:r>
    </w:p>
    <w:p w14:paraId="1C66C7EC" w14:textId="77777777" w:rsidR="00454645" w:rsidRPr="00183AA9" w:rsidRDefault="00454645" w:rsidP="00454645">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color w:val="000000"/>
          <w:sz w:val="24"/>
          <w:szCs w:val="24"/>
          <w:lang w:val="sr-Cyrl-CS"/>
        </w:rPr>
        <w:t xml:space="preserve"> </w:t>
      </w:r>
    </w:p>
    <w:p w14:paraId="2E10570B"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en-US"/>
        </w:rPr>
      </w:pPr>
      <w:r w:rsidRPr="00183AA9">
        <w:rPr>
          <w:rFonts w:ascii="Times New Roman" w:eastAsia="Times New Roman" w:hAnsi="Times New Roman" w:cs="Times New Roman"/>
          <w:sz w:val="24"/>
          <w:szCs w:val="24"/>
          <w:lang w:val="en-US"/>
        </w:rPr>
        <w:t>Термини који су у овом огласу изражени у граматичком мушком роду подразумевају природни мушки и женски род лица на које се односе.</w:t>
      </w:r>
    </w:p>
    <w:p w14:paraId="43E7FE36"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en-US"/>
        </w:rPr>
      </w:pPr>
    </w:p>
    <w:p w14:paraId="361046D1" w14:textId="77777777" w:rsidR="00454645" w:rsidRPr="00183AA9" w:rsidRDefault="00454645" w:rsidP="00454645">
      <w:pPr>
        <w:spacing w:after="0" w:line="240" w:lineRule="auto"/>
        <w:jc w:val="both"/>
        <w:rPr>
          <w:rFonts w:ascii="Times New Roman" w:eastAsia="Times New Roman" w:hAnsi="Times New Roman" w:cs="Times New Roman"/>
          <w:sz w:val="24"/>
          <w:szCs w:val="24"/>
          <w:lang w:val="en-US"/>
        </w:rPr>
      </w:pPr>
    </w:p>
    <w:p w14:paraId="29799AAA" w14:textId="77777777" w:rsidR="00454645" w:rsidRPr="00183AA9" w:rsidRDefault="00454645" w:rsidP="00454645">
      <w:pPr>
        <w:spacing w:after="0" w:line="240" w:lineRule="auto"/>
        <w:ind w:right="-360"/>
        <w:rPr>
          <w:rFonts w:ascii="Times New Roman" w:eastAsia="Times New Roman" w:hAnsi="Times New Roman" w:cs="Times New Roman"/>
          <w:b/>
          <w:sz w:val="24"/>
          <w:szCs w:val="24"/>
          <w:lang w:val="en-U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Latn-R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ДИРЕКТОР</w:t>
      </w:r>
    </w:p>
    <w:p w14:paraId="392F4453" w14:textId="77777777" w:rsidR="00454645" w:rsidRPr="00183AA9" w:rsidRDefault="00454645" w:rsidP="00454645">
      <w:pPr>
        <w:spacing w:after="0" w:line="240" w:lineRule="auto"/>
        <w:ind w:right="-360"/>
        <w:rPr>
          <w:rFonts w:ascii="Times New Roman" w:eastAsia="Times New Roman" w:hAnsi="Times New Roman" w:cs="Times New Roman"/>
          <w:b/>
          <w:sz w:val="24"/>
          <w:szCs w:val="24"/>
          <w:lang w:val="sr-Cyrl-CS"/>
        </w:rPr>
      </w:pPr>
    </w:p>
    <w:p w14:paraId="655CF273" w14:textId="77777777" w:rsidR="00454645" w:rsidRPr="00183AA9" w:rsidRDefault="00454645" w:rsidP="00454645">
      <w:pPr>
        <w:tabs>
          <w:tab w:val="left" w:pos="6030"/>
        </w:tabs>
        <w:spacing w:after="0" w:line="240" w:lineRule="auto"/>
        <w:ind w:right="-360"/>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ab/>
        <w:t xml:space="preserve">              др Данило Рончевић</w:t>
      </w:r>
    </w:p>
    <w:p w14:paraId="39CE1EDD" w14:textId="77777777" w:rsidR="00454645" w:rsidRDefault="00454645" w:rsidP="00454645"/>
    <w:sectPr w:rsidR="00454645" w:rsidSect="00913184">
      <w:pgSz w:w="12240" w:h="15840"/>
      <w:pgMar w:top="284" w:right="900"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45"/>
    <w:rsid w:val="00003A04"/>
    <w:rsid w:val="00004CCB"/>
    <w:rsid w:val="00005A27"/>
    <w:rsid w:val="00005DB3"/>
    <w:rsid w:val="0001311A"/>
    <w:rsid w:val="00014EF4"/>
    <w:rsid w:val="000156C2"/>
    <w:rsid w:val="00020B50"/>
    <w:rsid w:val="0002629D"/>
    <w:rsid w:val="00027883"/>
    <w:rsid w:val="00030590"/>
    <w:rsid w:val="0003496D"/>
    <w:rsid w:val="0004247B"/>
    <w:rsid w:val="00042986"/>
    <w:rsid w:val="00044EB3"/>
    <w:rsid w:val="00046553"/>
    <w:rsid w:val="00053996"/>
    <w:rsid w:val="00055922"/>
    <w:rsid w:val="00055C63"/>
    <w:rsid w:val="00057EC8"/>
    <w:rsid w:val="00067E80"/>
    <w:rsid w:val="0007296D"/>
    <w:rsid w:val="00073E3B"/>
    <w:rsid w:val="000759E1"/>
    <w:rsid w:val="00077192"/>
    <w:rsid w:val="00080CDC"/>
    <w:rsid w:val="0008194E"/>
    <w:rsid w:val="00081E64"/>
    <w:rsid w:val="00082A7C"/>
    <w:rsid w:val="00091690"/>
    <w:rsid w:val="00094DC5"/>
    <w:rsid w:val="000A0DAA"/>
    <w:rsid w:val="000A2E1E"/>
    <w:rsid w:val="000A440F"/>
    <w:rsid w:val="000A5A44"/>
    <w:rsid w:val="000B060C"/>
    <w:rsid w:val="000B3CA3"/>
    <w:rsid w:val="000B4FFE"/>
    <w:rsid w:val="000C4D4B"/>
    <w:rsid w:val="000C7890"/>
    <w:rsid w:val="000D04BB"/>
    <w:rsid w:val="000D14D6"/>
    <w:rsid w:val="000D1932"/>
    <w:rsid w:val="000D3A2C"/>
    <w:rsid w:val="000D436B"/>
    <w:rsid w:val="000D4892"/>
    <w:rsid w:val="000E36EB"/>
    <w:rsid w:val="000E3C93"/>
    <w:rsid w:val="000E7A1C"/>
    <w:rsid w:val="000F7E18"/>
    <w:rsid w:val="00100607"/>
    <w:rsid w:val="00100F24"/>
    <w:rsid w:val="00110025"/>
    <w:rsid w:val="0011272E"/>
    <w:rsid w:val="00112F71"/>
    <w:rsid w:val="001151F1"/>
    <w:rsid w:val="00116B26"/>
    <w:rsid w:val="0012103E"/>
    <w:rsid w:val="001265F0"/>
    <w:rsid w:val="00127CE9"/>
    <w:rsid w:val="00127F4C"/>
    <w:rsid w:val="001301CF"/>
    <w:rsid w:val="0013096B"/>
    <w:rsid w:val="001320F0"/>
    <w:rsid w:val="00137062"/>
    <w:rsid w:val="00146043"/>
    <w:rsid w:val="00147780"/>
    <w:rsid w:val="001521B6"/>
    <w:rsid w:val="001540CF"/>
    <w:rsid w:val="001565DA"/>
    <w:rsid w:val="001643E8"/>
    <w:rsid w:val="00164488"/>
    <w:rsid w:val="00166BDB"/>
    <w:rsid w:val="00167966"/>
    <w:rsid w:val="001750C7"/>
    <w:rsid w:val="0018015D"/>
    <w:rsid w:val="00183443"/>
    <w:rsid w:val="00183530"/>
    <w:rsid w:val="00183C5E"/>
    <w:rsid w:val="001848C4"/>
    <w:rsid w:val="00184960"/>
    <w:rsid w:val="00190F22"/>
    <w:rsid w:val="00191F3B"/>
    <w:rsid w:val="00192072"/>
    <w:rsid w:val="001944A0"/>
    <w:rsid w:val="001954C6"/>
    <w:rsid w:val="001A2946"/>
    <w:rsid w:val="001A2C00"/>
    <w:rsid w:val="001B27FA"/>
    <w:rsid w:val="001B383E"/>
    <w:rsid w:val="001B4257"/>
    <w:rsid w:val="001B551C"/>
    <w:rsid w:val="001B698B"/>
    <w:rsid w:val="001C041B"/>
    <w:rsid w:val="001C2591"/>
    <w:rsid w:val="001C3DDE"/>
    <w:rsid w:val="001C3DE3"/>
    <w:rsid w:val="001C6F10"/>
    <w:rsid w:val="001C79FC"/>
    <w:rsid w:val="001D1360"/>
    <w:rsid w:val="001D1775"/>
    <w:rsid w:val="001D65D1"/>
    <w:rsid w:val="001D7307"/>
    <w:rsid w:val="001D771C"/>
    <w:rsid w:val="001E0B3E"/>
    <w:rsid w:val="001E1B96"/>
    <w:rsid w:val="001E3148"/>
    <w:rsid w:val="001E59B0"/>
    <w:rsid w:val="001E6515"/>
    <w:rsid w:val="001F0E50"/>
    <w:rsid w:val="001F1118"/>
    <w:rsid w:val="001F1212"/>
    <w:rsid w:val="001F1E43"/>
    <w:rsid w:val="001F3B39"/>
    <w:rsid w:val="001F5BA3"/>
    <w:rsid w:val="001F7213"/>
    <w:rsid w:val="001F79DF"/>
    <w:rsid w:val="00201863"/>
    <w:rsid w:val="00202D31"/>
    <w:rsid w:val="00203057"/>
    <w:rsid w:val="00206960"/>
    <w:rsid w:val="00207D90"/>
    <w:rsid w:val="00210BEE"/>
    <w:rsid w:val="0021106C"/>
    <w:rsid w:val="00212DCF"/>
    <w:rsid w:val="00216574"/>
    <w:rsid w:val="00222001"/>
    <w:rsid w:val="00223422"/>
    <w:rsid w:val="00226036"/>
    <w:rsid w:val="00230101"/>
    <w:rsid w:val="00230602"/>
    <w:rsid w:val="002340BD"/>
    <w:rsid w:val="0023657E"/>
    <w:rsid w:val="002372F3"/>
    <w:rsid w:val="00237E47"/>
    <w:rsid w:val="0024049F"/>
    <w:rsid w:val="0024320E"/>
    <w:rsid w:val="0024694B"/>
    <w:rsid w:val="0024729A"/>
    <w:rsid w:val="00247B6E"/>
    <w:rsid w:val="00264B2F"/>
    <w:rsid w:val="00265577"/>
    <w:rsid w:val="00267E16"/>
    <w:rsid w:val="002701C2"/>
    <w:rsid w:val="002712C0"/>
    <w:rsid w:val="00272744"/>
    <w:rsid w:val="002758C9"/>
    <w:rsid w:val="00277058"/>
    <w:rsid w:val="00282B10"/>
    <w:rsid w:val="00284588"/>
    <w:rsid w:val="00284E8C"/>
    <w:rsid w:val="00287BDE"/>
    <w:rsid w:val="00290661"/>
    <w:rsid w:val="002933DC"/>
    <w:rsid w:val="0029728C"/>
    <w:rsid w:val="002A046A"/>
    <w:rsid w:val="002A28AC"/>
    <w:rsid w:val="002A3292"/>
    <w:rsid w:val="002B1E83"/>
    <w:rsid w:val="002B6D2B"/>
    <w:rsid w:val="002C60EA"/>
    <w:rsid w:val="002D3B42"/>
    <w:rsid w:val="002D4BAD"/>
    <w:rsid w:val="002D7F82"/>
    <w:rsid w:val="002E0B8F"/>
    <w:rsid w:val="002E3818"/>
    <w:rsid w:val="002E38B8"/>
    <w:rsid w:val="002E4C6D"/>
    <w:rsid w:val="002E59D4"/>
    <w:rsid w:val="002F057F"/>
    <w:rsid w:val="002F2C95"/>
    <w:rsid w:val="002F51FD"/>
    <w:rsid w:val="002F5D5A"/>
    <w:rsid w:val="00301F2F"/>
    <w:rsid w:val="003021BD"/>
    <w:rsid w:val="00304746"/>
    <w:rsid w:val="00311657"/>
    <w:rsid w:val="00311DE6"/>
    <w:rsid w:val="00312C31"/>
    <w:rsid w:val="00312C7F"/>
    <w:rsid w:val="00312D7A"/>
    <w:rsid w:val="00315348"/>
    <w:rsid w:val="00320097"/>
    <w:rsid w:val="00320CEF"/>
    <w:rsid w:val="003227A2"/>
    <w:rsid w:val="00326C2F"/>
    <w:rsid w:val="00331CA9"/>
    <w:rsid w:val="00333DE5"/>
    <w:rsid w:val="0033522B"/>
    <w:rsid w:val="00336A56"/>
    <w:rsid w:val="00336BB9"/>
    <w:rsid w:val="0034404A"/>
    <w:rsid w:val="00345DD0"/>
    <w:rsid w:val="003503F7"/>
    <w:rsid w:val="00350D79"/>
    <w:rsid w:val="003521D0"/>
    <w:rsid w:val="0035358D"/>
    <w:rsid w:val="003555FE"/>
    <w:rsid w:val="003650FF"/>
    <w:rsid w:val="003750C9"/>
    <w:rsid w:val="003754E9"/>
    <w:rsid w:val="0038100C"/>
    <w:rsid w:val="00385A12"/>
    <w:rsid w:val="00387A2B"/>
    <w:rsid w:val="0039333C"/>
    <w:rsid w:val="00393A02"/>
    <w:rsid w:val="0039469C"/>
    <w:rsid w:val="00394F43"/>
    <w:rsid w:val="00396E47"/>
    <w:rsid w:val="003A0214"/>
    <w:rsid w:val="003A0A26"/>
    <w:rsid w:val="003A55AC"/>
    <w:rsid w:val="003A64C2"/>
    <w:rsid w:val="003B4F09"/>
    <w:rsid w:val="003B72BD"/>
    <w:rsid w:val="003C6DD6"/>
    <w:rsid w:val="003C764C"/>
    <w:rsid w:val="003D02D1"/>
    <w:rsid w:val="003D1A7B"/>
    <w:rsid w:val="003D3B01"/>
    <w:rsid w:val="003D49E9"/>
    <w:rsid w:val="003D4A17"/>
    <w:rsid w:val="003D6584"/>
    <w:rsid w:val="003D77FD"/>
    <w:rsid w:val="003D7F72"/>
    <w:rsid w:val="003E0C17"/>
    <w:rsid w:val="003E1314"/>
    <w:rsid w:val="003E2085"/>
    <w:rsid w:val="003E2D25"/>
    <w:rsid w:val="003E39B7"/>
    <w:rsid w:val="003E5A96"/>
    <w:rsid w:val="003E5B3B"/>
    <w:rsid w:val="003E6C28"/>
    <w:rsid w:val="003F063A"/>
    <w:rsid w:val="003F1C12"/>
    <w:rsid w:val="003F4726"/>
    <w:rsid w:val="003F6F8F"/>
    <w:rsid w:val="00401E91"/>
    <w:rsid w:val="00412A99"/>
    <w:rsid w:val="0041626B"/>
    <w:rsid w:val="00416F31"/>
    <w:rsid w:val="0042019A"/>
    <w:rsid w:val="00421CA0"/>
    <w:rsid w:val="004306FC"/>
    <w:rsid w:val="0044116F"/>
    <w:rsid w:val="00443919"/>
    <w:rsid w:val="00443E66"/>
    <w:rsid w:val="00447ADB"/>
    <w:rsid w:val="004513F7"/>
    <w:rsid w:val="0045207F"/>
    <w:rsid w:val="004542E1"/>
    <w:rsid w:val="004543D9"/>
    <w:rsid w:val="00454645"/>
    <w:rsid w:val="00455285"/>
    <w:rsid w:val="00462AD5"/>
    <w:rsid w:val="00465A72"/>
    <w:rsid w:val="00472412"/>
    <w:rsid w:val="00472826"/>
    <w:rsid w:val="004728AC"/>
    <w:rsid w:val="00485891"/>
    <w:rsid w:val="00486BB8"/>
    <w:rsid w:val="00490613"/>
    <w:rsid w:val="00497521"/>
    <w:rsid w:val="004A6895"/>
    <w:rsid w:val="004A68F0"/>
    <w:rsid w:val="004A7902"/>
    <w:rsid w:val="004C13A2"/>
    <w:rsid w:val="004C2252"/>
    <w:rsid w:val="004C6272"/>
    <w:rsid w:val="004C7EF9"/>
    <w:rsid w:val="004D2978"/>
    <w:rsid w:val="004D69E9"/>
    <w:rsid w:val="004E79AD"/>
    <w:rsid w:val="004F0629"/>
    <w:rsid w:val="004F2BCD"/>
    <w:rsid w:val="004F7E5C"/>
    <w:rsid w:val="00503ED0"/>
    <w:rsid w:val="0050490E"/>
    <w:rsid w:val="00506C7C"/>
    <w:rsid w:val="00506D0B"/>
    <w:rsid w:val="00507746"/>
    <w:rsid w:val="00512FC2"/>
    <w:rsid w:val="005139D2"/>
    <w:rsid w:val="005159D8"/>
    <w:rsid w:val="005201BF"/>
    <w:rsid w:val="005228BE"/>
    <w:rsid w:val="00525B5E"/>
    <w:rsid w:val="00526158"/>
    <w:rsid w:val="00530E1D"/>
    <w:rsid w:val="005369CE"/>
    <w:rsid w:val="00536EE1"/>
    <w:rsid w:val="00542685"/>
    <w:rsid w:val="00545F8F"/>
    <w:rsid w:val="00550E7F"/>
    <w:rsid w:val="005614B1"/>
    <w:rsid w:val="0056404C"/>
    <w:rsid w:val="005644E6"/>
    <w:rsid w:val="00564CA5"/>
    <w:rsid w:val="00565AAC"/>
    <w:rsid w:val="00566377"/>
    <w:rsid w:val="005669F2"/>
    <w:rsid w:val="00570868"/>
    <w:rsid w:val="00571115"/>
    <w:rsid w:val="005715FB"/>
    <w:rsid w:val="005719BE"/>
    <w:rsid w:val="00571F24"/>
    <w:rsid w:val="00572299"/>
    <w:rsid w:val="00572B6B"/>
    <w:rsid w:val="00573AB0"/>
    <w:rsid w:val="00574B97"/>
    <w:rsid w:val="00580776"/>
    <w:rsid w:val="00580AFF"/>
    <w:rsid w:val="00585353"/>
    <w:rsid w:val="00587366"/>
    <w:rsid w:val="00594169"/>
    <w:rsid w:val="005965D7"/>
    <w:rsid w:val="005A0493"/>
    <w:rsid w:val="005A6D7B"/>
    <w:rsid w:val="005A75CB"/>
    <w:rsid w:val="005B38C4"/>
    <w:rsid w:val="005B39AC"/>
    <w:rsid w:val="005B7D45"/>
    <w:rsid w:val="005C4AC4"/>
    <w:rsid w:val="005C70A2"/>
    <w:rsid w:val="005D12D6"/>
    <w:rsid w:val="005D1C5B"/>
    <w:rsid w:val="005D525A"/>
    <w:rsid w:val="005D52D2"/>
    <w:rsid w:val="005E3CE5"/>
    <w:rsid w:val="005F5575"/>
    <w:rsid w:val="0060181E"/>
    <w:rsid w:val="00604D73"/>
    <w:rsid w:val="006067BC"/>
    <w:rsid w:val="00606A4D"/>
    <w:rsid w:val="00621670"/>
    <w:rsid w:val="00622917"/>
    <w:rsid w:val="0062468B"/>
    <w:rsid w:val="00627EA0"/>
    <w:rsid w:val="00632CB5"/>
    <w:rsid w:val="00632DEF"/>
    <w:rsid w:val="00634033"/>
    <w:rsid w:val="00635527"/>
    <w:rsid w:val="00635FBB"/>
    <w:rsid w:val="006360AF"/>
    <w:rsid w:val="006404DB"/>
    <w:rsid w:val="0064123B"/>
    <w:rsid w:val="00642253"/>
    <w:rsid w:val="006437EB"/>
    <w:rsid w:val="006464B7"/>
    <w:rsid w:val="006506FA"/>
    <w:rsid w:val="006527CD"/>
    <w:rsid w:val="00655815"/>
    <w:rsid w:val="00655B6C"/>
    <w:rsid w:val="00660988"/>
    <w:rsid w:val="00673456"/>
    <w:rsid w:val="006822E7"/>
    <w:rsid w:val="00682B0C"/>
    <w:rsid w:val="00683CF7"/>
    <w:rsid w:val="0068420A"/>
    <w:rsid w:val="00687294"/>
    <w:rsid w:val="0069435A"/>
    <w:rsid w:val="0069525F"/>
    <w:rsid w:val="00695D7E"/>
    <w:rsid w:val="0069754C"/>
    <w:rsid w:val="006B2317"/>
    <w:rsid w:val="006B75BA"/>
    <w:rsid w:val="006C038B"/>
    <w:rsid w:val="006C05D2"/>
    <w:rsid w:val="006C34FC"/>
    <w:rsid w:val="006C578A"/>
    <w:rsid w:val="006D2759"/>
    <w:rsid w:val="006D3565"/>
    <w:rsid w:val="006E079F"/>
    <w:rsid w:val="006E101D"/>
    <w:rsid w:val="006E1BE7"/>
    <w:rsid w:val="006E7173"/>
    <w:rsid w:val="006F34B5"/>
    <w:rsid w:val="006F3735"/>
    <w:rsid w:val="006F43FD"/>
    <w:rsid w:val="006F658D"/>
    <w:rsid w:val="007001F7"/>
    <w:rsid w:val="00702197"/>
    <w:rsid w:val="007026F9"/>
    <w:rsid w:val="00704002"/>
    <w:rsid w:val="00705E3F"/>
    <w:rsid w:val="00707999"/>
    <w:rsid w:val="00710BDB"/>
    <w:rsid w:val="00711340"/>
    <w:rsid w:val="007148C6"/>
    <w:rsid w:val="00723FBB"/>
    <w:rsid w:val="00724687"/>
    <w:rsid w:val="007274ED"/>
    <w:rsid w:val="007305C4"/>
    <w:rsid w:val="00736EF3"/>
    <w:rsid w:val="0074010D"/>
    <w:rsid w:val="00742F67"/>
    <w:rsid w:val="00743412"/>
    <w:rsid w:val="00751754"/>
    <w:rsid w:val="00751D37"/>
    <w:rsid w:val="00753463"/>
    <w:rsid w:val="007612CB"/>
    <w:rsid w:val="00762A72"/>
    <w:rsid w:val="00767278"/>
    <w:rsid w:val="00771F93"/>
    <w:rsid w:val="00775EA6"/>
    <w:rsid w:val="007818BF"/>
    <w:rsid w:val="00782B38"/>
    <w:rsid w:val="0078515C"/>
    <w:rsid w:val="00787893"/>
    <w:rsid w:val="0079028A"/>
    <w:rsid w:val="007A04E3"/>
    <w:rsid w:val="007A14BE"/>
    <w:rsid w:val="007A2FED"/>
    <w:rsid w:val="007A3D2C"/>
    <w:rsid w:val="007A3F12"/>
    <w:rsid w:val="007B1F06"/>
    <w:rsid w:val="007B5B70"/>
    <w:rsid w:val="007B6DF7"/>
    <w:rsid w:val="007C0EFC"/>
    <w:rsid w:val="007C1975"/>
    <w:rsid w:val="007C291A"/>
    <w:rsid w:val="007C429F"/>
    <w:rsid w:val="007C5EF7"/>
    <w:rsid w:val="007C69A3"/>
    <w:rsid w:val="007C744A"/>
    <w:rsid w:val="007C7521"/>
    <w:rsid w:val="007D0BEB"/>
    <w:rsid w:val="007D6B97"/>
    <w:rsid w:val="007E0045"/>
    <w:rsid w:val="007E03B6"/>
    <w:rsid w:val="007E4BC2"/>
    <w:rsid w:val="007E6AE1"/>
    <w:rsid w:val="007F4AE1"/>
    <w:rsid w:val="00800F12"/>
    <w:rsid w:val="00803248"/>
    <w:rsid w:val="00811CB6"/>
    <w:rsid w:val="0081237C"/>
    <w:rsid w:val="008135EF"/>
    <w:rsid w:val="00813E7C"/>
    <w:rsid w:val="0081697B"/>
    <w:rsid w:val="00817906"/>
    <w:rsid w:val="00831B90"/>
    <w:rsid w:val="008331A3"/>
    <w:rsid w:val="00834875"/>
    <w:rsid w:val="0083537D"/>
    <w:rsid w:val="0084304B"/>
    <w:rsid w:val="0084688D"/>
    <w:rsid w:val="008508CD"/>
    <w:rsid w:val="00853C3D"/>
    <w:rsid w:val="00860F1A"/>
    <w:rsid w:val="0086165D"/>
    <w:rsid w:val="00862E77"/>
    <w:rsid w:val="00872367"/>
    <w:rsid w:val="00872375"/>
    <w:rsid w:val="00872E39"/>
    <w:rsid w:val="008734D4"/>
    <w:rsid w:val="00873D30"/>
    <w:rsid w:val="00880D00"/>
    <w:rsid w:val="00880EC0"/>
    <w:rsid w:val="008901BC"/>
    <w:rsid w:val="00895114"/>
    <w:rsid w:val="00895240"/>
    <w:rsid w:val="008978D7"/>
    <w:rsid w:val="008A20F0"/>
    <w:rsid w:val="008A234A"/>
    <w:rsid w:val="008A378B"/>
    <w:rsid w:val="008A3A09"/>
    <w:rsid w:val="008A5C28"/>
    <w:rsid w:val="008A7419"/>
    <w:rsid w:val="008B0E91"/>
    <w:rsid w:val="008B139D"/>
    <w:rsid w:val="008B1E8A"/>
    <w:rsid w:val="008B4043"/>
    <w:rsid w:val="008B5D59"/>
    <w:rsid w:val="008C2D39"/>
    <w:rsid w:val="008C3D3B"/>
    <w:rsid w:val="008C528E"/>
    <w:rsid w:val="008C5481"/>
    <w:rsid w:val="008D2981"/>
    <w:rsid w:val="008D3648"/>
    <w:rsid w:val="008D4D93"/>
    <w:rsid w:val="008D57F0"/>
    <w:rsid w:val="008E0B4C"/>
    <w:rsid w:val="008E1804"/>
    <w:rsid w:val="008E22BB"/>
    <w:rsid w:val="008E3B19"/>
    <w:rsid w:val="008E45BC"/>
    <w:rsid w:val="008F28CB"/>
    <w:rsid w:val="008F51D8"/>
    <w:rsid w:val="008F6AFF"/>
    <w:rsid w:val="008F6FEA"/>
    <w:rsid w:val="00904E77"/>
    <w:rsid w:val="009076AE"/>
    <w:rsid w:val="00912C0C"/>
    <w:rsid w:val="00913A1A"/>
    <w:rsid w:val="009178ED"/>
    <w:rsid w:val="009228EB"/>
    <w:rsid w:val="00927E29"/>
    <w:rsid w:val="0093044E"/>
    <w:rsid w:val="00930786"/>
    <w:rsid w:val="00930DC6"/>
    <w:rsid w:val="00943283"/>
    <w:rsid w:val="00945863"/>
    <w:rsid w:val="00946501"/>
    <w:rsid w:val="009476A6"/>
    <w:rsid w:val="00950C89"/>
    <w:rsid w:val="00952FFF"/>
    <w:rsid w:val="00955FB5"/>
    <w:rsid w:val="009570F1"/>
    <w:rsid w:val="00957AC3"/>
    <w:rsid w:val="00960A52"/>
    <w:rsid w:val="00961C13"/>
    <w:rsid w:val="00963892"/>
    <w:rsid w:val="00966552"/>
    <w:rsid w:val="00966F54"/>
    <w:rsid w:val="0097296E"/>
    <w:rsid w:val="00974DF9"/>
    <w:rsid w:val="00975D04"/>
    <w:rsid w:val="009823F9"/>
    <w:rsid w:val="00982ED4"/>
    <w:rsid w:val="00983132"/>
    <w:rsid w:val="00984901"/>
    <w:rsid w:val="009933AD"/>
    <w:rsid w:val="00996837"/>
    <w:rsid w:val="009A1603"/>
    <w:rsid w:val="009A21F5"/>
    <w:rsid w:val="009A47AC"/>
    <w:rsid w:val="009A59F5"/>
    <w:rsid w:val="009B0230"/>
    <w:rsid w:val="009B0BBD"/>
    <w:rsid w:val="009B17D0"/>
    <w:rsid w:val="009B1A32"/>
    <w:rsid w:val="009B2631"/>
    <w:rsid w:val="009B3638"/>
    <w:rsid w:val="009B4783"/>
    <w:rsid w:val="009C2DF0"/>
    <w:rsid w:val="009C5E71"/>
    <w:rsid w:val="009C7584"/>
    <w:rsid w:val="009C7EA0"/>
    <w:rsid w:val="009D4D3C"/>
    <w:rsid w:val="009D65A4"/>
    <w:rsid w:val="009D7951"/>
    <w:rsid w:val="009E37C9"/>
    <w:rsid w:val="009E391F"/>
    <w:rsid w:val="009E60C4"/>
    <w:rsid w:val="009E7015"/>
    <w:rsid w:val="009F5791"/>
    <w:rsid w:val="009F5E38"/>
    <w:rsid w:val="00A00707"/>
    <w:rsid w:val="00A00881"/>
    <w:rsid w:val="00A0215D"/>
    <w:rsid w:val="00A042D6"/>
    <w:rsid w:val="00A048D9"/>
    <w:rsid w:val="00A04F3A"/>
    <w:rsid w:val="00A050D9"/>
    <w:rsid w:val="00A06EA7"/>
    <w:rsid w:val="00A15869"/>
    <w:rsid w:val="00A16AE2"/>
    <w:rsid w:val="00A1779B"/>
    <w:rsid w:val="00A23E43"/>
    <w:rsid w:val="00A27702"/>
    <w:rsid w:val="00A31839"/>
    <w:rsid w:val="00A33B2C"/>
    <w:rsid w:val="00A35A79"/>
    <w:rsid w:val="00A35C1C"/>
    <w:rsid w:val="00A4174E"/>
    <w:rsid w:val="00A419FB"/>
    <w:rsid w:val="00A4270C"/>
    <w:rsid w:val="00A42AE6"/>
    <w:rsid w:val="00A548CC"/>
    <w:rsid w:val="00A55A10"/>
    <w:rsid w:val="00A5742F"/>
    <w:rsid w:val="00A57ED0"/>
    <w:rsid w:val="00A61CD5"/>
    <w:rsid w:val="00A64855"/>
    <w:rsid w:val="00A66DCC"/>
    <w:rsid w:val="00A670D2"/>
    <w:rsid w:val="00A7227D"/>
    <w:rsid w:val="00A723E5"/>
    <w:rsid w:val="00A74473"/>
    <w:rsid w:val="00A83EE3"/>
    <w:rsid w:val="00A875F3"/>
    <w:rsid w:val="00A920CD"/>
    <w:rsid w:val="00A925C5"/>
    <w:rsid w:val="00A9564E"/>
    <w:rsid w:val="00A97F7F"/>
    <w:rsid w:val="00A97F99"/>
    <w:rsid w:val="00AA02C7"/>
    <w:rsid w:val="00AA1384"/>
    <w:rsid w:val="00AA3497"/>
    <w:rsid w:val="00AB7184"/>
    <w:rsid w:val="00AB7E11"/>
    <w:rsid w:val="00AC038B"/>
    <w:rsid w:val="00AC1B9F"/>
    <w:rsid w:val="00AC4773"/>
    <w:rsid w:val="00AC4F37"/>
    <w:rsid w:val="00AC54C2"/>
    <w:rsid w:val="00AC6815"/>
    <w:rsid w:val="00AC763A"/>
    <w:rsid w:val="00AD1BFE"/>
    <w:rsid w:val="00AD3245"/>
    <w:rsid w:val="00AD52F7"/>
    <w:rsid w:val="00AD5F4B"/>
    <w:rsid w:val="00AE39E1"/>
    <w:rsid w:val="00AE5EEB"/>
    <w:rsid w:val="00AE6967"/>
    <w:rsid w:val="00AE7AE0"/>
    <w:rsid w:val="00AF482E"/>
    <w:rsid w:val="00AF5AF9"/>
    <w:rsid w:val="00AF6A56"/>
    <w:rsid w:val="00AF6B05"/>
    <w:rsid w:val="00B0390B"/>
    <w:rsid w:val="00B0449D"/>
    <w:rsid w:val="00B10A63"/>
    <w:rsid w:val="00B13488"/>
    <w:rsid w:val="00B1447B"/>
    <w:rsid w:val="00B148BB"/>
    <w:rsid w:val="00B167DB"/>
    <w:rsid w:val="00B22CF6"/>
    <w:rsid w:val="00B25D72"/>
    <w:rsid w:val="00B302FF"/>
    <w:rsid w:val="00B30759"/>
    <w:rsid w:val="00B30809"/>
    <w:rsid w:val="00B314F2"/>
    <w:rsid w:val="00B37F19"/>
    <w:rsid w:val="00B41608"/>
    <w:rsid w:val="00B42A35"/>
    <w:rsid w:val="00B4519F"/>
    <w:rsid w:val="00B471A5"/>
    <w:rsid w:val="00B47D3D"/>
    <w:rsid w:val="00B50499"/>
    <w:rsid w:val="00B55A0F"/>
    <w:rsid w:val="00B56C0E"/>
    <w:rsid w:val="00B56E44"/>
    <w:rsid w:val="00B5749E"/>
    <w:rsid w:val="00B60C94"/>
    <w:rsid w:val="00B64F85"/>
    <w:rsid w:val="00B732AA"/>
    <w:rsid w:val="00B9561C"/>
    <w:rsid w:val="00B96BC3"/>
    <w:rsid w:val="00BA1CAB"/>
    <w:rsid w:val="00BA30AF"/>
    <w:rsid w:val="00BA3626"/>
    <w:rsid w:val="00BA65D5"/>
    <w:rsid w:val="00BB0552"/>
    <w:rsid w:val="00BB182E"/>
    <w:rsid w:val="00BB56F3"/>
    <w:rsid w:val="00BB776C"/>
    <w:rsid w:val="00BC2651"/>
    <w:rsid w:val="00BC34D0"/>
    <w:rsid w:val="00BC4A7D"/>
    <w:rsid w:val="00BC6A54"/>
    <w:rsid w:val="00BC7AFC"/>
    <w:rsid w:val="00BD10C6"/>
    <w:rsid w:val="00BD2967"/>
    <w:rsid w:val="00BD3A65"/>
    <w:rsid w:val="00BD3BB8"/>
    <w:rsid w:val="00BD5135"/>
    <w:rsid w:val="00BD7150"/>
    <w:rsid w:val="00BE126F"/>
    <w:rsid w:val="00BE1A82"/>
    <w:rsid w:val="00BE3BC4"/>
    <w:rsid w:val="00BE6DB4"/>
    <w:rsid w:val="00BE7321"/>
    <w:rsid w:val="00BE77F1"/>
    <w:rsid w:val="00BF1EE7"/>
    <w:rsid w:val="00BF2DC1"/>
    <w:rsid w:val="00BF416F"/>
    <w:rsid w:val="00BF5594"/>
    <w:rsid w:val="00BF688A"/>
    <w:rsid w:val="00C0719B"/>
    <w:rsid w:val="00C07DCA"/>
    <w:rsid w:val="00C137C5"/>
    <w:rsid w:val="00C144ED"/>
    <w:rsid w:val="00C14B36"/>
    <w:rsid w:val="00C17436"/>
    <w:rsid w:val="00C21C6C"/>
    <w:rsid w:val="00C35118"/>
    <w:rsid w:val="00C35C51"/>
    <w:rsid w:val="00C36B1D"/>
    <w:rsid w:val="00C379AE"/>
    <w:rsid w:val="00C40A16"/>
    <w:rsid w:val="00C4253E"/>
    <w:rsid w:val="00C43C02"/>
    <w:rsid w:val="00C4465D"/>
    <w:rsid w:val="00C44A3C"/>
    <w:rsid w:val="00C44C67"/>
    <w:rsid w:val="00C47204"/>
    <w:rsid w:val="00C53BC1"/>
    <w:rsid w:val="00C5544D"/>
    <w:rsid w:val="00C5660E"/>
    <w:rsid w:val="00C61436"/>
    <w:rsid w:val="00C62B19"/>
    <w:rsid w:val="00C6415F"/>
    <w:rsid w:val="00C65DCB"/>
    <w:rsid w:val="00C66DE8"/>
    <w:rsid w:val="00C73687"/>
    <w:rsid w:val="00C738A2"/>
    <w:rsid w:val="00C73FAB"/>
    <w:rsid w:val="00C775B9"/>
    <w:rsid w:val="00C77826"/>
    <w:rsid w:val="00C77958"/>
    <w:rsid w:val="00C801B5"/>
    <w:rsid w:val="00C820BC"/>
    <w:rsid w:val="00C8563E"/>
    <w:rsid w:val="00C864C0"/>
    <w:rsid w:val="00C95A2E"/>
    <w:rsid w:val="00CA3FA2"/>
    <w:rsid w:val="00CA4E1B"/>
    <w:rsid w:val="00CA57F2"/>
    <w:rsid w:val="00CA5DBA"/>
    <w:rsid w:val="00CA6D56"/>
    <w:rsid w:val="00CB0F8C"/>
    <w:rsid w:val="00CB3287"/>
    <w:rsid w:val="00CB3610"/>
    <w:rsid w:val="00CB44BB"/>
    <w:rsid w:val="00CB77DA"/>
    <w:rsid w:val="00CB7960"/>
    <w:rsid w:val="00CC26FB"/>
    <w:rsid w:val="00CC310A"/>
    <w:rsid w:val="00CC3A2C"/>
    <w:rsid w:val="00CC4009"/>
    <w:rsid w:val="00CE43D6"/>
    <w:rsid w:val="00CE4506"/>
    <w:rsid w:val="00CE51C6"/>
    <w:rsid w:val="00CE7AFE"/>
    <w:rsid w:val="00CE7D81"/>
    <w:rsid w:val="00CF135B"/>
    <w:rsid w:val="00CF170D"/>
    <w:rsid w:val="00CF2010"/>
    <w:rsid w:val="00CF3941"/>
    <w:rsid w:val="00CF7497"/>
    <w:rsid w:val="00D00246"/>
    <w:rsid w:val="00D0202F"/>
    <w:rsid w:val="00D03298"/>
    <w:rsid w:val="00D04823"/>
    <w:rsid w:val="00D07444"/>
    <w:rsid w:val="00D12206"/>
    <w:rsid w:val="00D1320B"/>
    <w:rsid w:val="00D1390E"/>
    <w:rsid w:val="00D15034"/>
    <w:rsid w:val="00D2055A"/>
    <w:rsid w:val="00D22A13"/>
    <w:rsid w:val="00D37825"/>
    <w:rsid w:val="00D40B38"/>
    <w:rsid w:val="00D43C6F"/>
    <w:rsid w:val="00D47D6E"/>
    <w:rsid w:val="00D50BF3"/>
    <w:rsid w:val="00D536FB"/>
    <w:rsid w:val="00D57556"/>
    <w:rsid w:val="00D6554C"/>
    <w:rsid w:val="00D67F69"/>
    <w:rsid w:val="00D74539"/>
    <w:rsid w:val="00D75190"/>
    <w:rsid w:val="00D75532"/>
    <w:rsid w:val="00D87228"/>
    <w:rsid w:val="00D95023"/>
    <w:rsid w:val="00D95DF3"/>
    <w:rsid w:val="00D96F14"/>
    <w:rsid w:val="00DA4D47"/>
    <w:rsid w:val="00DB3E46"/>
    <w:rsid w:val="00DB432E"/>
    <w:rsid w:val="00DB584B"/>
    <w:rsid w:val="00DB6731"/>
    <w:rsid w:val="00DC171C"/>
    <w:rsid w:val="00DC3C07"/>
    <w:rsid w:val="00DC62CA"/>
    <w:rsid w:val="00DD14A3"/>
    <w:rsid w:val="00DD3AFB"/>
    <w:rsid w:val="00DD4F56"/>
    <w:rsid w:val="00DE197E"/>
    <w:rsid w:val="00DE2615"/>
    <w:rsid w:val="00DE358B"/>
    <w:rsid w:val="00DE4CC9"/>
    <w:rsid w:val="00DE50AA"/>
    <w:rsid w:val="00DE786B"/>
    <w:rsid w:val="00DF53E0"/>
    <w:rsid w:val="00E04306"/>
    <w:rsid w:val="00E06487"/>
    <w:rsid w:val="00E1151C"/>
    <w:rsid w:val="00E126A3"/>
    <w:rsid w:val="00E140D8"/>
    <w:rsid w:val="00E15493"/>
    <w:rsid w:val="00E17702"/>
    <w:rsid w:val="00E21113"/>
    <w:rsid w:val="00E21C5C"/>
    <w:rsid w:val="00E248BA"/>
    <w:rsid w:val="00E25694"/>
    <w:rsid w:val="00E33F33"/>
    <w:rsid w:val="00E35D95"/>
    <w:rsid w:val="00E40AF0"/>
    <w:rsid w:val="00E412C8"/>
    <w:rsid w:val="00E42D3B"/>
    <w:rsid w:val="00E45D7E"/>
    <w:rsid w:val="00E50453"/>
    <w:rsid w:val="00E50677"/>
    <w:rsid w:val="00E50E60"/>
    <w:rsid w:val="00E513FE"/>
    <w:rsid w:val="00E603C3"/>
    <w:rsid w:val="00E66318"/>
    <w:rsid w:val="00E70490"/>
    <w:rsid w:val="00E711CA"/>
    <w:rsid w:val="00E72068"/>
    <w:rsid w:val="00E74163"/>
    <w:rsid w:val="00E74C7A"/>
    <w:rsid w:val="00E8279E"/>
    <w:rsid w:val="00E84097"/>
    <w:rsid w:val="00E860AD"/>
    <w:rsid w:val="00E87A13"/>
    <w:rsid w:val="00E87B3E"/>
    <w:rsid w:val="00E95311"/>
    <w:rsid w:val="00E95CB2"/>
    <w:rsid w:val="00EA027C"/>
    <w:rsid w:val="00EA1228"/>
    <w:rsid w:val="00EA4F70"/>
    <w:rsid w:val="00EB253E"/>
    <w:rsid w:val="00EB2713"/>
    <w:rsid w:val="00EB285F"/>
    <w:rsid w:val="00EB4826"/>
    <w:rsid w:val="00EB5244"/>
    <w:rsid w:val="00EB6B0D"/>
    <w:rsid w:val="00EC400C"/>
    <w:rsid w:val="00EC6A5F"/>
    <w:rsid w:val="00EC7409"/>
    <w:rsid w:val="00EC7787"/>
    <w:rsid w:val="00EC77F3"/>
    <w:rsid w:val="00ED3357"/>
    <w:rsid w:val="00EE4FD1"/>
    <w:rsid w:val="00EE617A"/>
    <w:rsid w:val="00EE6CA8"/>
    <w:rsid w:val="00EF3733"/>
    <w:rsid w:val="00F01665"/>
    <w:rsid w:val="00F01DA8"/>
    <w:rsid w:val="00F05127"/>
    <w:rsid w:val="00F05E3C"/>
    <w:rsid w:val="00F17050"/>
    <w:rsid w:val="00F213A7"/>
    <w:rsid w:val="00F216B6"/>
    <w:rsid w:val="00F231B5"/>
    <w:rsid w:val="00F23896"/>
    <w:rsid w:val="00F2583C"/>
    <w:rsid w:val="00F30E95"/>
    <w:rsid w:val="00F350F4"/>
    <w:rsid w:val="00F41DCF"/>
    <w:rsid w:val="00F46083"/>
    <w:rsid w:val="00F51F3E"/>
    <w:rsid w:val="00F52782"/>
    <w:rsid w:val="00F617E1"/>
    <w:rsid w:val="00F6585A"/>
    <w:rsid w:val="00F71A85"/>
    <w:rsid w:val="00F74D77"/>
    <w:rsid w:val="00F80130"/>
    <w:rsid w:val="00F81E2F"/>
    <w:rsid w:val="00F824BD"/>
    <w:rsid w:val="00F846D0"/>
    <w:rsid w:val="00F860B8"/>
    <w:rsid w:val="00F91D85"/>
    <w:rsid w:val="00F9297E"/>
    <w:rsid w:val="00F92AB2"/>
    <w:rsid w:val="00F96572"/>
    <w:rsid w:val="00FA416C"/>
    <w:rsid w:val="00FB0DAF"/>
    <w:rsid w:val="00FB39E3"/>
    <w:rsid w:val="00FB6DF5"/>
    <w:rsid w:val="00FB7653"/>
    <w:rsid w:val="00FB7AB9"/>
    <w:rsid w:val="00FC003F"/>
    <w:rsid w:val="00FC19DC"/>
    <w:rsid w:val="00FC22AC"/>
    <w:rsid w:val="00FC29FC"/>
    <w:rsid w:val="00FC4713"/>
    <w:rsid w:val="00FC78CD"/>
    <w:rsid w:val="00FD07C6"/>
    <w:rsid w:val="00FD117A"/>
    <w:rsid w:val="00FD2194"/>
    <w:rsid w:val="00FD7A5F"/>
    <w:rsid w:val="00FE537B"/>
    <w:rsid w:val="00FF7307"/>
    <w:rsid w:val="00FF77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1A32"/>
  <w15:chartTrackingRefBased/>
  <w15:docId w15:val="{ACDC1E77-ABED-4FEB-AEE3-10A6C02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4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54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k.gov.r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Obren Čavić</dc:creator>
  <cp:keywords/>
  <dc:description/>
  <cp:lastModifiedBy>Tatjana Vesković</cp:lastModifiedBy>
  <cp:revision>2</cp:revision>
  <cp:lastPrinted>2024-03-07T11:12:00Z</cp:lastPrinted>
  <dcterms:created xsi:type="dcterms:W3CDTF">2024-03-11T10:50:00Z</dcterms:created>
  <dcterms:modified xsi:type="dcterms:W3CDTF">2024-03-11T10:50:00Z</dcterms:modified>
</cp:coreProperties>
</file>